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339CD" w14:paraId="64EC0026" w14:textId="77777777" w:rsidTr="00B339CD">
        <w:tc>
          <w:tcPr>
            <w:tcW w:w="5228" w:type="dxa"/>
          </w:tcPr>
          <w:p w14:paraId="369C8E08" w14:textId="00B5E960" w:rsidR="00B339CD" w:rsidRPr="00B339CD" w:rsidRDefault="00B339CD" w:rsidP="00B3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9CD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39CD">
              <w:rPr>
                <w:rFonts w:ascii="Times New Roman" w:hAnsi="Times New Roman" w:cs="Times New Roman"/>
                <w:sz w:val="26"/>
                <w:szCs w:val="26"/>
              </w:rPr>
              <w:t>решением педагогического совета</w:t>
            </w:r>
          </w:p>
          <w:p w14:paraId="0066DEBA" w14:textId="6F302A84" w:rsidR="00B339CD" w:rsidRPr="00B339CD" w:rsidRDefault="00B339CD" w:rsidP="00B3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9CD">
              <w:rPr>
                <w:rFonts w:ascii="Times New Roman" w:hAnsi="Times New Roman" w:cs="Times New Roman"/>
                <w:sz w:val="26"/>
                <w:szCs w:val="26"/>
              </w:rPr>
              <w:t>от 30.08.2024 г., протокол №14</w:t>
            </w:r>
          </w:p>
        </w:tc>
        <w:tc>
          <w:tcPr>
            <w:tcW w:w="5228" w:type="dxa"/>
          </w:tcPr>
          <w:p w14:paraId="057B43FD" w14:textId="25B4A9D5" w:rsidR="00B339CD" w:rsidRPr="00B339CD" w:rsidRDefault="00B339CD" w:rsidP="00B3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9CD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39CD">
              <w:rPr>
                <w:rFonts w:ascii="Times New Roman" w:hAnsi="Times New Roman" w:cs="Times New Roman"/>
                <w:sz w:val="26"/>
                <w:szCs w:val="26"/>
              </w:rPr>
              <w:t>приказом №ОД-02/030924 от 03.09.2024 г.</w:t>
            </w:r>
          </w:p>
        </w:tc>
      </w:tr>
    </w:tbl>
    <w:p w14:paraId="5910576B" w14:textId="77777777" w:rsidR="00B339CD" w:rsidRDefault="00B339CD" w:rsidP="00B339CD">
      <w:pPr>
        <w:rPr>
          <w:rFonts w:ascii="Times New Roman" w:hAnsi="Times New Roman" w:cs="Times New Roman"/>
          <w:sz w:val="28"/>
        </w:rPr>
      </w:pPr>
    </w:p>
    <w:p w14:paraId="477B196B" w14:textId="6252314D" w:rsidR="00B339CD" w:rsidRPr="00B339CD" w:rsidRDefault="00B339CD" w:rsidP="00B339CD">
      <w:pPr>
        <w:jc w:val="center"/>
        <w:rPr>
          <w:rFonts w:ascii="Times New Roman" w:hAnsi="Times New Roman" w:cs="Times New Roman"/>
          <w:b/>
          <w:sz w:val="28"/>
        </w:rPr>
      </w:pPr>
      <w:r w:rsidRPr="00B339CD">
        <w:rPr>
          <w:rFonts w:ascii="Times New Roman" w:hAnsi="Times New Roman" w:cs="Times New Roman"/>
          <w:b/>
          <w:sz w:val="28"/>
        </w:rPr>
        <w:t>ПОЛОЖЕНИЕ</w:t>
      </w:r>
      <w:r w:rsidRPr="00B339CD">
        <w:rPr>
          <w:rFonts w:ascii="Times New Roman" w:hAnsi="Times New Roman" w:cs="Times New Roman"/>
          <w:b/>
          <w:sz w:val="28"/>
        </w:rPr>
        <w:t xml:space="preserve"> </w:t>
      </w:r>
      <w:r w:rsidRPr="00B339CD">
        <w:rPr>
          <w:rFonts w:ascii="Times New Roman" w:hAnsi="Times New Roman" w:cs="Times New Roman"/>
          <w:b/>
          <w:sz w:val="28"/>
        </w:rPr>
        <w:t>о дополнительной общеобразовательной общеразвивающей программе</w:t>
      </w:r>
    </w:p>
    <w:p w14:paraId="588AEB45" w14:textId="77777777" w:rsidR="00B339CD" w:rsidRPr="00B339CD" w:rsidRDefault="00B339CD" w:rsidP="00B339CD">
      <w:pPr>
        <w:jc w:val="center"/>
        <w:rPr>
          <w:rFonts w:ascii="Times New Roman" w:hAnsi="Times New Roman" w:cs="Times New Roman"/>
          <w:b/>
          <w:sz w:val="28"/>
        </w:rPr>
      </w:pPr>
      <w:r w:rsidRPr="00B339CD">
        <w:rPr>
          <w:rFonts w:ascii="Times New Roman" w:hAnsi="Times New Roman" w:cs="Times New Roman"/>
          <w:b/>
          <w:sz w:val="28"/>
        </w:rPr>
        <w:t>1. Основные положения</w:t>
      </w:r>
    </w:p>
    <w:p w14:paraId="14B97C97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1.1. Настоящее Положение о дополнительном образовании обучающихся (далее – Положение) разработано в соответствии со следующими основными нормативными документами: </w:t>
      </w:r>
    </w:p>
    <w:p w14:paraId="2AED7C22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1. Федеральный Закон от 29.12.2012 г. №273-ФЗ «Об образовании в Российской Федерации»; </w:t>
      </w:r>
    </w:p>
    <w:p w14:paraId="73BFDE91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2. Стратегия развития воспитания в РФ на период до 2025 года (распоряжение Правительства РФ от 29 мая 2015 г. № 996-р)</w:t>
      </w:r>
      <w:r>
        <w:rPr>
          <w:rFonts w:ascii="Times New Roman" w:hAnsi="Times New Roman" w:cs="Times New Roman"/>
          <w:sz w:val="28"/>
        </w:rPr>
        <w:t>;</w:t>
      </w:r>
    </w:p>
    <w:p w14:paraId="22CA660D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3. Приказ </w:t>
      </w:r>
      <w:proofErr w:type="spellStart"/>
      <w:r w:rsidRPr="0062526D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62526D">
        <w:rPr>
          <w:rFonts w:ascii="Times New Roman" w:hAnsi="Times New Roman" w:cs="Times New Roman"/>
          <w:sz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</w:rPr>
        <w:t>;</w:t>
      </w:r>
    </w:p>
    <w:p w14:paraId="49B9C07D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 Постановление Главного государственного санитарного врача РФ от 28.09.2020 г. № 28 «Об утверждении Санитарных правил СП 2.4.3648-20 «Санитарно</w:t>
      </w:r>
      <w:r>
        <w:rPr>
          <w:rFonts w:ascii="Times New Roman" w:hAnsi="Times New Roman" w:cs="Times New Roman"/>
          <w:sz w:val="28"/>
        </w:rPr>
        <w:t>-</w:t>
      </w:r>
      <w:r w:rsidRPr="0062526D">
        <w:rPr>
          <w:rFonts w:ascii="Times New Roman" w:hAnsi="Times New Roman" w:cs="Times New Roman"/>
          <w:sz w:val="28"/>
        </w:rPr>
        <w:t>эпидемиологические требования к организациям воспитания и обучения, отдыха и оздоровления детей и молодежи» (п.</w:t>
      </w:r>
      <w:r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3.6)</w:t>
      </w:r>
      <w:r>
        <w:rPr>
          <w:rFonts w:ascii="Times New Roman" w:hAnsi="Times New Roman" w:cs="Times New Roman"/>
          <w:sz w:val="28"/>
        </w:rPr>
        <w:t>;</w:t>
      </w:r>
    </w:p>
    <w:p w14:paraId="761A44FD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5.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</w:t>
      </w:r>
      <w:r>
        <w:rPr>
          <w:rFonts w:ascii="Times New Roman" w:hAnsi="Times New Roman" w:cs="Times New Roman"/>
          <w:sz w:val="28"/>
        </w:rPr>
        <w:t>;</w:t>
      </w:r>
    </w:p>
    <w:p w14:paraId="68D585FC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62526D">
        <w:rPr>
          <w:rFonts w:ascii="Times New Roman" w:hAnsi="Times New Roman" w:cs="Times New Roman"/>
          <w:sz w:val="28"/>
        </w:rPr>
        <w:t>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rFonts w:ascii="Times New Roman" w:hAnsi="Times New Roman" w:cs="Times New Roman"/>
          <w:sz w:val="28"/>
        </w:rPr>
        <w:t>;</w:t>
      </w:r>
    </w:p>
    <w:p w14:paraId="6281F9EC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2526D">
        <w:rPr>
          <w:rFonts w:ascii="Times New Roman" w:hAnsi="Times New Roman" w:cs="Times New Roman"/>
          <w:sz w:val="28"/>
        </w:rPr>
        <w:t xml:space="preserve">. Концепция развития дополнительного образования детей до 2030 г. (утв. распоряжением Правительства Российской Федерации от 31.03.2022 г.); </w:t>
      </w:r>
    </w:p>
    <w:p w14:paraId="2F5DC9B9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Pr="0062526D">
        <w:rPr>
          <w:rFonts w:ascii="Times New Roman" w:hAnsi="Times New Roman" w:cs="Times New Roman"/>
          <w:sz w:val="28"/>
        </w:rPr>
        <w:t>. 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</w:t>
      </w:r>
      <w:r>
        <w:rPr>
          <w:rFonts w:ascii="Times New Roman" w:hAnsi="Times New Roman" w:cs="Times New Roman"/>
          <w:sz w:val="28"/>
        </w:rPr>
        <w:t>;</w:t>
      </w:r>
    </w:p>
    <w:p w14:paraId="3C1082C4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62526D">
        <w:rPr>
          <w:rFonts w:ascii="Times New Roman" w:hAnsi="Times New Roman" w:cs="Times New Roman"/>
          <w:sz w:val="28"/>
        </w:rPr>
        <w:t xml:space="preserve">. План мероприятий по реализации Концепции развития дополнительного образования детей до 2030 года в </w:t>
      </w:r>
      <w:proofErr w:type="spellStart"/>
      <w:r w:rsidRPr="0062526D">
        <w:rPr>
          <w:rFonts w:ascii="Times New Roman" w:hAnsi="Times New Roman" w:cs="Times New Roman"/>
          <w:sz w:val="28"/>
        </w:rPr>
        <w:t>Корткеросском</w:t>
      </w:r>
      <w:proofErr w:type="spellEnd"/>
      <w:r w:rsidRPr="0062526D">
        <w:rPr>
          <w:rFonts w:ascii="Times New Roman" w:hAnsi="Times New Roman" w:cs="Times New Roman"/>
          <w:sz w:val="28"/>
        </w:rPr>
        <w:t xml:space="preserve"> районе (утвержден распоряжением Главы муниципального района «</w:t>
      </w:r>
      <w:proofErr w:type="spellStart"/>
      <w:r w:rsidRPr="0062526D">
        <w:rPr>
          <w:rFonts w:ascii="Times New Roman" w:hAnsi="Times New Roman" w:cs="Times New Roman"/>
          <w:sz w:val="28"/>
        </w:rPr>
        <w:t>Корткеросский</w:t>
      </w:r>
      <w:proofErr w:type="spellEnd"/>
      <w:r w:rsidRPr="0062526D">
        <w:rPr>
          <w:rFonts w:ascii="Times New Roman" w:hAnsi="Times New Roman" w:cs="Times New Roman"/>
          <w:sz w:val="28"/>
        </w:rPr>
        <w:t>» - руководителем администрации от 15.12.2022г. № 275-р).</w:t>
      </w:r>
      <w:r>
        <w:rPr>
          <w:rFonts w:ascii="Times New Roman" w:hAnsi="Times New Roman" w:cs="Times New Roman"/>
          <w:sz w:val="28"/>
        </w:rPr>
        <w:t>;</w:t>
      </w:r>
    </w:p>
    <w:p w14:paraId="60757AC2" w14:textId="77777777" w:rsidR="00B339CD" w:rsidRDefault="00B339CD" w:rsidP="00B339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Pr="0062526D">
        <w:rPr>
          <w:rFonts w:ascii="Times New Roman" w:hAnsi="Times New Roman" w:cs="Times New Roman"/>
          <w:sz w:val="28"/>
        </w:rPr>
        <w:t>. Устав МОУ «</w:t>
      </w:r>
      <w:proofErr w:type="spellStart"/>
      <w:r>
        <w:rPr>
          <w:rFonts w:ascii="Times New Roman" w:hAnsi="Times New Roman" w:cs="Times New Roman"/>
          <w:sz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СОШ»</w:t>
      </w:r>
      <w:r>
        <w:rPr>
          <w:rFonts w:ascii="Times New Roman" w:hAnsi="Times New Roman" w:cs="Times New Roman"/>
          <w:sz w:val="28"/>
        </w:rPr>
        <w:t>;</w:t>
      </w:r>
    </w:p>
    <w:p w14:paraId="15F3515A" w14:textId="77777777" w:rsid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62526D">
        <w:rPr>
          <w:rFonts w:ascii="Times New Roman" w:hAnsi="Times New Roman" w:cs="Times New Roman"/>
          <w:sz w:val="28"/>
        </w:rPr>
        <w:t>. Лицензия на осуществление деятельности МОУ «</w:t>
      </w:r>
      <w:proofErr w:type="spellStart"/>
      <w:r>
        <w:rPr>
          <w:rFonts w:ascii="Times New Roman" w:hAnsi="Times New Roman" w:cs="Times New Roman"/>
          <w:sz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СОШ»</w:t>
      </w:r>
      <w:r>
        <w:rPr>
          <w:rFonts w:ascii="Times New Roman" w:hAnsi="Times New Roman" w:cs="Times New Roman"/>
          <w:sz w:val="28"/>
        </w:rPr>
        <w:t>.</w:t>
      </w:r>
    </w:p>
    <w:p w14:paraId="3828BAEE" w14:textId="7DE19562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1.2. Дополнительная общеобразовательная общеразвивающая программа (далее</w:t>
      </w:r>
      <w:r>
        <w:rPr>
          <w:rFonts w:ascii="Times New Roman" w:hAnsi="Times New Roman" w:cs="Times New Roman"/>
          <w:sz w:val="28"/>
        </w:rPr>
        <w:t xml:space="preserve"> - </w:t>
      </w:r>
      <w:r w:rsidRPr="00B339CD">
        <w:rPr>
          <w:rFonts w:ascii="Times New Roman" w:hAnsi="Times New Roman" w:cs="Times New Roman"/>
          <w:sz w:val="28"/>
        </w:rPr>
        <w:t>Программа) разрабатывается педагогом дополнительного образования самостоятельно.</w:t>
      </w:r>
    </w:p>
    <w:p w14:paraId="7B924480" w14:textId="04EECA29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1.3. Программа должна быть построена на принципах конкретности, точности,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логичности, реальности; иметь официально-деловой стиль изложения с элементами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</w:p>
    <w:p w14:paraId="355AEBFF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1.4. Программы направлены на:</w:t>
      </w:r>
    </w:p>
    <w:p w14:paraId="65F99A83" w14:textId="73491260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обеспечение духовно-нравственного, гражданско-патриотического 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обучающихся;</w:t>
      </w:r>
    </w:p>
    <w:p w14:paraId="33A98C4D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формирование и развитие творческих способностей обучающихся;</w:t>
      </w:r>
    </w:p>
    <w:p w14:paraId="5E756249" w14:textId="50AB5E81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 </w:t>
      </w:r>
    </w:p>
    <w:p w14:paraId="70EAB94B" w14:textId="4D0A1AE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формирование культуры здорового и безопасного образа жизни, укрепление здоровья,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а также на организацию свободного времени обучающихся;</w:t>
      </w:r>
    </w:p>
    <w:p w14:paraId="69127104" w14:textId="0BDBC6B2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выявление, развитие и поддержку обучающихся, проявивших выдающиеся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способности;</w:t>
      </w:r>
    </w:p>
    <w:p w14:paraId="5679BCE1" w14:textId="71993671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</w:t>
      </w:r>
      <w:r w:rsidRPr="00B339CD">
        <w:rPr>
          <w:rFonts w:ascii="Times New Roman" w:hAnsi="Times New Roman" w:cs="Times New Roman"/>
          <w:sz w:val="28"/>
        </w:rPr>
        <w:lastRenderedPageBreak/>
        <w:t>пределами федеральных государственных образовательных стандартов и федеральных государственных требований.</w:t>
      </w:r>
    </w:p>
    <w:p w14:paraId="6D69B142" w14:textId="00C8184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1.5. При реализации Программ могут быть организованы и проводиться массовые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мероприятия, создаваться необходимые условия для совместной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обучающихся и родителей (законных представителей) несовершеннолетних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обучающихся.</w:t>
      </w:r>
    </w:p>
    <w:p w14:paraId="014CF022" w14:textId="3081AB0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1.6. При реализации дополнительных общеобразовательных программ организацией,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осуществляющей образовательную деятельность, может применяться форма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организации образовательной деятельности, основанная на модульном принципе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представления содержания образовательной программы и построения учебных планов,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использования соответствующих образовательных технологий (Часть 3 статьи 13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Федерального закона N 273-ФЗ).</w:t>
      </w:r>
    </w:p>
    <w:p w14:paraId="3C15C47D" w14:textId="6AD8CB0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1.7. Занятия в объединениях могут проводиться по Программам различной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направленности (технической, естественнонаучной, физкультурно-спортивной,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художественной, туристско-краеведческой, социально-педагогической).</w:t>
      </w:r>
    </w:p>
    <w:p w14:paraId="7622229C" w14:textId="1B4F54B8" w:rsidR="00B339CD" w:rsidRPr="00B339CD" w:rsidRDefault="00B339CD" w:rsidP="00B339CD">
      <w:pPr>
        <w:jc w:val="center"/>
        <w:rPr>
          <w:rFonts w:ascii="Times New Roman" w:hAnsi="Times New Roman" w:cs="Times New Roman"/>
          <w:b/>
          <w:sz w:val="28"/>
        </w:rPr>
      </w:pPr>
      <w:r w:rsidRPr="00B339CD">
        <w:rPr>
          <w:rFonts w:ascii="Times New Roman" w:hAnsi="Times New Roman" w:cs="Times New Roman"/>
          <w:b/>
          <w:sz w:val="28"/>
        </w:rPr>
        <w:t>2. Содержание дополнительных общеобразовательных общеразвивающих</w:t>
      </w:r>
    </w:p>
    <w:p w14:paraId="1696A034" w14:textId="77777777" w:rsidR="00B339CD" w:rsidRPr="00B339CD" w:rsidRDefault="00B339CD" w:rsidP="00B339CD">
      <w:pPr>
        <w:jc w:val="center"/>
        <w:rPr>
          <w:rFonts w:ascii="Times New Roman" w:hAnsi="Times New Roman" w:cs="Times New Roman"/>
          <w:b/>
          <w:sz w:val="28"/>
        </w:rPr>
      </w:pPr>
      <w:r w:rsidRPr="00B339CD">
        <w:rPr>
          <w:rFonts w:ascii="Times New Roman" w:hAnsi="Times New Roman" w:cs="Times New Roman"/>
          <w:b/>
          <w:sz w:val="28"/>
        </w:rPr>
        <w:t>программ</w:t>
      </w:r>
    </w:p>
    <w:p w14:paraId="4D5C458B" w14:textId="0730DB6B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2.1. Содержание Программ и сроки обучения определяются Положением о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дополнительном образовании МОУ «</w:t>
      </w:r>
      <w:proofErr w:type="spellStart"/>
      <w:r>
        <w:rPr>
          <w:rFonts w:ascii="Times New Roman" w:hAnsi="Times New Roman" w:cs="Times New Roman"/>
          <w:sz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СОШ</w:t>
      </w:r>
      <w:r>
        <w:rPr>
          <w:rFonts w:ascii="Times New Roman" w:hAnsi="Times New Roman" w:cs="Times New Roman"/>
          <w:sz w:val="28"/>
        </w:rPr>
        <w:t>».</w:t>
      </w:r>
    </w:p>
    <w:p w14:paraId="0E4C540B" w14:textId="61ECEED4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2.2. Дополнительные общеобразовательные общеразвивающие программы реализуются в условиях, не ограниченных образовательными стандартами: в дополнительном образовании </w:t>
      </w:r>
      <w:proofErr w:type="gramStart"/>
      <w:r w:rsidRPr="00B339CD">
        <w:rPr>
          <w:rFonts w:ascii="Times New Roman" w:hAnsi="Times New Roman" w:cs="Times New Roman"/>
          <w:sz w:val="28"/>
        </w:rPr>
        <w:t>федеральные государственные образовательные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стандарты</w:t>
      </w:r>
      <w:proofErr w:type="gramEnd"/>
      <w:r w:rsidRPr="00B339CD">
        <w:rPr>
          <w:rFonts w:ascii="Times New Roman" w:hAnsi="Times New Roman" w:cs="Times New Roman"/>
          <w:sz w:val="28"/>
        </w:rPr>
        <w:t xml:space="preserve"> не предусматриваются. </w:t>
      </w:r>
    </w:p>
    <w:p w14:paraId="2140E950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2.3. Содержание Программы:</w:t>
      </w:r>
    </w:p>
    <w:p w14:paraId="4F5CA851" w14:textId="13270251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1. В рамках реализации дополнительных общеобразовательных программ социально-гуманитарной направленности необходимо создать условия для вовлечения детей в практику глобального, регионального и локального развития общества, в том числе с применением игровых форматов и технологий, формирования у обучающихся </w:t>
      </w:r>
      <w:r w:rsidRPr="00B339CD">
        <w:rPr>
          <w:rFonts w:ascii="Times New Roman" w:hAnsi="Times New Roman" w:cs="Times New Roman"/>
          <w:sz w:val="28"/>
        </w:rPr>
        <w:lastRenderedPageBreak/>
        <w:t>навыков, связанных с эмоциональным, физическим, интеллектуальным, духовным развитием человека.</w:t>
      </w:r>
    </w:p>
    <w:p w14:paraId="2D07F626" w14:textId="516A189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2. В рамках реализации дополнительных общеобразовательных программ по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туристско-краеведческой направленности необходимо создать условия для вовлечения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детей в туристскую и краеведческую деятельность в целях изучения как малой Родины, так и России в целом посредством организации походно-экспедиционных,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экскурсионных, проектно-исследовательских и других профильных форм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(походы, экспедиции, слеты, выездные школы и профильные смены и др.),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содействовать формированию у обучающихся знаний, умений и навыков, связанных с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безопасным пребыванием в условиях природной и городской среды, создавать 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для воспитания и развития личности, а также для социализации обучающихся. </w:t>
      </w:r>
    </w:p>
    <w:p w14:paraId="2D6213F2" w14:textId="002B5FA3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 В рамках реализации дополнительных общеобразовательных программ в области</w:t>
      </w:r>
      <w:r w:rsidR="00786F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28"/>
        </w:rPr>
        <w:t>физкультурно</w:t>
      </w:r>
      <w:proofErr w:type="spellEnd"/>
      <w:r w:rsidRPr="00B339CD">
        <w:rPr>
          <w:rFonts w:ascii="Times New Roman" w:hAnsi="Times New Roman" w:cs="Times New Roman"/>
          <w:sz w:val="28"/>
        </w:rPr>
        <w:t xml:space="preserve"> – спортивной направленности необходимо создать условия для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вовлечения детей, содержащие элементы различных видов спорта, развивать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командные, индивидуальные и игровые виды деятельности, способствующие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физическому, духовному, интеллектуальному, </w:t>
      </w:r>
      <w:proofErr w:type="spellStart"/>
      <w:r w:rsidRPr="00B339CD">
        <w:rPr>
          <w:rFonts w:ascii="Times New Roman" w:hAnsi="Times New Roman" w:cs="Times New Roman"/>
          <w:sz w:val="28"/>
        </w:rPr>
        <w:t>здоровьесберегающему</w:t>
      </w:r>
      <w:proofErr w:type="spellEnd"/>
      <w:r w:rsidRPr="00B339CD">
        <w:rPr>
          <w:rFonts w:ascii="Times New Roman" w:hAnsi="Times New Roman" w:cs="Times New Roman"/>
          <w:sz w:val="28"/>
        </w:rPr>
        <w:t xml:space="preserve"> и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патриотическому воспитанию детей.</w:t>
      </w:r>
    </w:p>
    <w:p w14:paraId="52E1145A" w14:textId="0DC7CB60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4. В рамках реализации дополнительных общеобразовательных программ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естественнонаучной направленности необходимо создать условия для вовлечения детей в научную работу, в деятельность, связанную с наблюдением, описанием,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моделированием и конструированием различных явлений окружающего мира,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содействовать формированию у обучающихся навыков, связанных с безопасным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пребыванием в условиях природной и городской среды.</w:t>
      </w:r>
    </w:p>
    <w:p w14:paraId="51F1FA9B" w14:textId="76CF3306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 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электроники, системной инженерии, работы с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большими данными, освоения языков программирования, машинного обучения</w:t>
      </w:r>
      <w:r w:rsidR="00786F4F">
        <w:rPr>
          <w:rFonts w:ascii="Times New Roman" w:hAnsi="Times New Roman" w:cs="Times New Roman"/>
          <w:sz w:val="28"/>
        </w:rPr>
        <w:t xml:space="preserve">, </w:t>
      </w:r>
      <w:r w:rsidRPr="00B339CD">
        <w:rPr>
          <w:rFonts w:ascii="Times New Roman" w:hAnsi="Times New Roman" w:cs="Times New Roman"/>
          <w:sz w:val="28"/>
        </w:rPr>
        <w:t>автоматизации и робототехники, содействовать формированию у обучающихся современных знаний, умений и навыков</w:t>
      </w:r>
      <w:r w:rsidR="00786F4F">
        <w:rPr>
          <w:rFonts w:ascii="Times New Roman" w:hAnsi="Times New Roman" w:cs="Times New Roman"/>
          <w:sz w:val="28"/>
        </w:rPr>
        <w:t>.</w:t>
      </w:r>
    </w:p>
    <w:p w14:paraId="2F10BCA5" w14:textId="1FB93CE0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6. В рамках реализации дополнительных общеобразовательных программ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художественной направленности необходимо: содействовать эстетическому,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нравственному, патриотическому, этнокультурному воспитанию детей путем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приобщения к искусству, народному творчеству, художественным ремеслам и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промыслам, а также сохранению культурного наследия народов Российской Федерации;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</w:t>
      </w:r>
      <w:r w:rsidR="00786F4F">
        <w:rPr>
          <w:rFonts w:ascii="Times New Roman" w:hAnsi="Times New Roman" w:cs="Times New Roman"/>
          <w:sz w:val="28"/>
        </w:rPr>
        <w:t>.</w:t>
      </w:r>
    </w:p>
    <w:p w14:paraId="47A3F5DD" w14:textId="4F862402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2.</w:t>
      </w:r>
      <w:r w:rsidR="002F4620">
        <w:rPr>
          <w:rFonts w:ascii="Times New Roman" w:hAnsi="Times New Roman" w:cs="Times New Roman"/>
          <w:sz w:val="28"/>
        </w:rPr>
        <w:t>4</w:t>
      </w:r>
      <w:r w:rsidRPr="00B339CD">
        <w:rPr>
          <w:rFonts w:ascii="Times New Roman" w:hAnsi="Times New Roman" w:cs="Times New Roman"/>
          <w:sz w:val="28"/>
        </w:rPr>
        <w:t>. Организации, осуществляющие образовательную деятельность, обновляют дополнительные общеобразовательные программы с учетом развития науки, техники,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культуры, экономики, технологий и социальной сферы.</w:t>
      </w:r>
    </w:p>
    <w:p w14:paraId="781C0BB4" w14:textId="77777777" w:rsidR="00B339CD" w:rsidRPr="00786F4F" w:rsidRDefault="00B339CD" w:rsidP="00786F4F">
      <w:pPr>
        <w:jc w:val="center"/>
        <w:rPr>
          <w:rFonts w:ascii="Times New Roman" w:hAnsi="Times New Roman" w:cs="Times New Roman"/>
          <w:b/>
          <w:sz w:val="28"/>
        </w:rPr>
      </w:pPr>
      <w:r w:rsidRPr="00786F4F">
        <w:rPr>
          <w:rFonts w:ascii="Times New Roman" w:hAnsi="Times New Roman" w:cs="Times New Roman"/>
          <w:b/>
          <w:sz w:val="28"/>
        </w:rPr>
        <w:t>3. Требования к структуре дополнительной общеразвивающей программы</w:t>
      </w:r>
    </w:p>
    <w:p w14:paraId="1DCE5C09" w14:textId="4DF8019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3.1. Структура Программы включает комплекс основных характеристик: титульный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лист, целевой блок, содержательный блок, оценочный блок и приложение.</w:t>
      </w:r>
    </w:p>
    <w:p w14:paraId="4AD3209A" w14:textId="77777777" w:rsidR="00786F4F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3.2. Титульный лист Программы - первая страница, предваряющая текст программы.</w:t>
      </w:r>
    </w:p>
    <w:p w14:paraId="6CC4091D" w14:textId="72D75B36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На титульном листе указываются (Приложение 1):</w:t>
      </w:r>
    </w:p>
    <w:p w14:paraId="379E88D5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наименование образовательной организации;</w:t>
      </w:r>
    </w:p>
    <w:p w14:paraId="4E1887C6" w14:textId="07F90CE0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гриф утверждения программы с указанием Ф.И.О. руководителя, даты и номера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приказа (дата утверждения соответствует дате приказа);</w:t>
      </w:r>
    </w:p>
    <w:p w14:paraId="1E1D8FB9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название программы;</w:t>
      </w:r>
    </w:p>
    <w:p w14:paraId="6F1F690C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направленность;</w:t>
      </w:r>
    </w:p>
    <w:p w14:paraId="230DDE15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адресат программы (возраст учащихся);</w:t>
      </w:r>
    </w:p>
    <w:p w14:paraId="660D94AF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срок ее реализации;</w:t>
      </w:r>
    </w:p>
    <w:p w14:paraId="320DDB3C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ФИО, должность разработчика (-</w:t>
      </w:r>
      <w:proofErr w:type="spellStart"/>
      <w:r w:rsidRPr="00B339CD">
        <w:rPr>
          <w:rFonts w:ascii="Times New Roman" w:hAnsi="Times New Roman" w:cs="Times New Roman"/>
          <w:sz w:val="28"/>
        </w:rPr>
        <w:t>ов</w:t>
      </w:r>
      <w:proofErr w:type="spellEnd"/>
      <w:r w:rsidRPr="00B339CD">
        <w:rPr>
          <w:rFonts w:ascii="Times New Roman" w:hAnsi="Times New Roman" w:cs="Times New Roman"/>
          <w:sz w:val="28"/>
        </w:rPr>
        <w:t>) программы;</w:t>
      </w:r>
    </w:p>
    <w:p w14:paraId="58A06895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место и год ее разработки.</w:t>
      </w:r>
    </w:p>
    <w:p w14:paraId="1CD90987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 xml:space="preserve">3.3. Целевой блок (пояснительная записка: актуальность, цель(и), задачи, результаты); </w:t>
      </w:r>
    </w:p>
    <w:p w14:paraId="7397BA0E" w14:textId="255C2603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3.3.1. Пояснительная записка (общая характеристика программы): указание на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основные идеи, на которых базируется программа:</w:t>
      </w:r>
    </w:p>
    <w:p w14:paraId="3567798D" w14:textId="32E8A566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направленность (профиль) программы - техническая, естественнонаучная,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физкультурно-спортивная, художественная, туристско-краеведческая,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социально</w:t>
      </w:r>
      <w:r w:rsidR="00786F4F">
        <w:rPr>
          <w:rFonts w:ascii="Times New Roman" w:hAnsi="Times New Roman" w:cs="Times New Roman"/>
          <w:sz w:val="28"/>
        </w:rPr>
        <w:t>-</w:t>
      </w:r>
      <w:r w:rsidRPr="00B339CD">
        <w:rPr>
          <w:rFonts w:ascii="Times New Roman" w:hAnsi="Times New Roman" w:cs="Times New Roman"/>
          <w:sz w:val="28"/>
        </w:rPr>
        <w:t xml:space="preserve">педагогическая; </w:t>
      </w:r>
    </w:p>
    <w:p w14:paraId="313F69C2" w14:textId="75557E44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актуальность программы – соответствие основным направлениям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социально</w:t>
      </w:r>
      <w:r w:rsidR="00786F4F">
        <w:rPr>
          <w:rFonts w:ascii="Times New Roman" w:hAnsi="Times New Roman" w:cs="Times New Roman"/>
          <w:sz w:val="28"/>
        </w:rPr>
        <w:t>-</w:t>
      </w:r>
      <w:r w:rsidRPr="00B339CD">
        <w:rPr>
          <w:rFonts w:ascii="Times New Roman" w:hAnsi="Times New Roman" w:cs="Times New Roman"/>
          <w:sz w:val="28"/>
        </w:rPr>
        <w:t>экономического развития страны, современным достижениям в сфере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науки, техники,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искусства и культуры; соответствие государственному социальному заказу/запросам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родителей и детей; обоснование актуальности может базироваться на фактах – цитатах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из нормативных документов, результатах научных исследований, социологических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опросов, подтверждающих необходимость и полезность предлагаемой программы; </w:t>
      </w:r>
    </w:p>
    <w:p w14:paraId="051D1CEE" w14:textId="761CE023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адресат программы – указание возраста и категории, а также индивидуальных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особенностей детей (при необходимости) учащихся, на которых рассчитана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программа; </w:t>
      </w:r>
    </w:p>
    <w:p w14:paraId="2E40ED40" w14:textId="4E2FC62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объем программы – общее количество учебных часов, запланированных на весь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период обучения, необходимых для освоения программы (совокупной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продолжительности реализации программы и продолжительности реализации каждой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ее части); </w:t>
      </w:r>
    </w:p>
    <w:p w14:paraId="1926D43F" w14:textId="6320534D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срок реализации программы – определяется содержанием программы и должен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обеспечить возможность достижения планируемых результатов, заявленных в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программе; характеризуют продолжительность программы - количество недель,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месяцев, лет, необходимых для ее освоения; </w:t>
      </w:r>
    </w:p>
    <w:p w14:paraId="52AEFBBF" w14:textId="07488AF1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вид программы по уровню освоения - стартовый (ознакомительный), базовый,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продвинутый;</w:t>
      </w:r>
    </w:p>
    <w:p w14:paraId="1DFCBF4F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режим занятий – периодичность и продолжительность занятий. </w:t>
      </w:r>
    </w:p>
    <w:p w14:paraId="0F3D9C76" w14:textId="1FF922AC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3.3.2. Цель и задачи программы (указывается цель, на достижение которой направлена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реализация программы, и задачи, которые необходимо выполнить для достижения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указанной цели): </w:t>
      </w:r>
    </w:p>
    <w:p w14:paraId="5A65C22B" w14:textId="545B9FC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 xml:space="preserve">- цель </w:t>
      </w:r>
      <w:proofErr w:type="gramStart"/>
      <w:r w:rsidRPr="00B339CD">
        <w:rPr>
          <w:rFonts w:ascii="Times New Roman" w:hAnsi="Times New Roman" w:cs="Times New Roman"/>
          <w:sz w:val="28"/>
        </w:rPr>
        <w:t>- это</w:t>
      </w:r>
      <w:proofErr w:type="gramEnd"/>
      <w:r w:rsidRPr="00B339CD">
        <w:rPr>
          <w:rFonts w:ascii="Times New Roman" w:hAnsi="Times New Roman" w:cs="Times New Roman"/>
          <w:sz w:val="28"/>
        </w:rPr>
        <w:t xml:space="preserve"> обобщенный планируемый результат, на который направлено обучение по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программе; формулируется с учетом содержания программы, должна быть ясна,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конкретна, перспективна и реальна; </w:t>
      </w:r>
    </w:p>
    <w:p w14:paraId="6D87A341" w14:textId="721A926D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задачи </w:t>
      </w:r>
      <w:proofErr w:type="gramStart"/>
      <w:r w:rsidRPr="00B339CD">
        <w:rPr>
          <w:rFonts w:ascii="Times New Roman" w:hAnsi="Times New Roman" w:cs="Times New Roman"/>
          <w:sz w:val="28"/>
        </w:rPr>
        <w:t>- это</w:t>
      </w:r>
      <w:proofErr w:type="gramEnd"/>
      <w:r w:rsidRPr="00B339CD">
        <w:rPr>
          <w:rFonts w:ascii="Times New Roman" w:hAnsi="Times New Roman" w:cs="Times New Roman"/>
          <w:sz w:val="28"/>
        </w:rPr>
        <w:t xml:space="preserve"> конкретные результаты реализации программы; должны быть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технологичны, так как конкретизируют процесс достижения результатов обучения,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воспитания и развития, заявленных в цели программы: «научить», «развить»,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«сформировать», «воспитать». </w:t>
      </w:r>
    </w:p>
    <w:p w14:paraId="078ED965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Задачи подразделяются на группы: </w:t>
      </w:r>
    </w:p>
    <w:p w14:paraId="64178DDC" w14:textId="277D8AF0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обучающие задачи направлены на формирование теоретических представлений,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практических умений учащихся; </w:t>
      </w:r>
    </w:p>
    <w:p w14:paraId="7482AB79" w14:textId="3141394D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развивающие задачи направлены на развитие познавательного интереса, творческих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способностей, внимания, памяти, мышления, воображения, речи и т.д.;</w:t>
      </w:r>
    </w:p>
    <w:p w14:paraId="1D090AD9" w14:textId="4F1F7FD1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воспитательные задачи направлены на формирование ценностей, отношений,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личностных качеств учащихся. </w:t>
      </w:r>
    </w:p>
    <w:p w14:paraId="244A4115" w14:textId="4A0AD9EC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Если срок реализации программы более одного года, то рекомендуется выделять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задачи для каждого года обучения. </w:t>
      </w:r>
    </w:p>
    <w:p w14:paraId="1BA2E0D8" w14:textId="1F429C0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Обучающие задачи необходимо выделять для каждого года обучения в обязательном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порядке. </w:t>
      </w:r>
    </w:p>
    <w:p w14:paraId="6EA520B3" w14:textId="6230F0D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При наличии тематических модулей (в программах, реализуемых в рамках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персонифицированного финансирования дополнительного образования) по каждому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модулю указывается: образовательная задача модуля, которая будет поставлена перед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учащимися; учебные задачи (подзадачи) модуля, которые будут поставлены перед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учащимися; тематическая программа модуля. </w:t>
      </w:r>
    </w:p>
    <w:p w14:paraId="062EBDE9" w14:textId="13B60AD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3.3.3. Планируемые результаты формулируются с учетом цели, задач и содержания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программы (Приложение 2). </w:t>
      </w:r>
    </w:p>
    <w:p w14:paraId="33E2C604" w14:textId="3D6DB9E2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Личностные - формирование общественной активности личности, гражданской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позиции, культуры общения и поведения, навыков ЗОЖ и др. Личностные результаты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отслеживаются педагогом на каждом занятии методом – педагогического наблюдения.</w:t>
      </w:r>
    </w:p>
    <w:p w14:paraId="16837843" w14:textId="7C138ECA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Метапредметные результаты означают усвоенные учащимися способы деятельности,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 </w:t>
      </w:r>
    </w:p>
    <w:p w14:paraId="1C4E5EEF" w14:textId="54A57254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Предметные результаты содержат в себе систему основных элементов знаний, которая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формируется через освоение учебного материала, и систему формируемых действий,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могут включать: теоретические знания по программе; практические умения,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предусмотренные программой, и формулируются для каждого года обучения. </w:t>
      </w:r>
    </w:p>
    <w:p w14:paraId="68D61FC5" w14:textId="77273694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Если срок реализации программы более одного года, то рекомендуется прогнозировать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результаты для каждого года обучения. </w:t>
      </w:r>
    </w:p>
    <w:p w14:paraId="4A9C15F1" w14:textId="59244BCA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Предметные результаты необходимо выделять для каждого года обучения в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обязательном порядке.</w:t>
      </w:r>
    </w:p>
    <w:p w14:paraId="6102A8DF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3.4. Содержательный блок (учебно-тематический план, содержание).</w:t>
      </w:r>
    </w:p>
    <w:p w14:paraId="62494229" w14:textId="3D9F363D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3.4.1. Учебно-тематический план содержит наименование разделов (дисциплин),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определяет последовательность и общее количество часов на их изучение; оформляется в виде таблицы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(Приложении 3). </w:t>
      </w:r>
    </w:p>
    <w:p w14:paraId="53A624B1" w14:textId="5B5DD1ED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Учебно-тематический план определяет перечень разделов и тем программы;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количество часов по каждому разделу и теме с разбивкой на теоретические и практические виды занятий; может включать в себя вводное занятие, итоговое занятие, воспитательную работу (познавательно-досуговую, досугово-развивающую деятельность). </w:t>
      </w:r>
    </w:p>
    <w:p w14:paraId="762FCB42" w14:textId="58BA905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3.4.2. Содержание учебно-тематического плана должно быть направлено на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достижение целей программы и планируемых результатов ее освоения; это реферативное описание разделов и тем программы в соответствии с последовательностью, заданной учебным планом с разбивкой на теоретические и практические виды занятий. В содержание учебно-тематического плана должна быть включены входной контроль, промежуточная аттестация и итоговый контроль. </w:t>
      </w:r>
    </w:p>
    <w:p w14:paraId="187FE9A2" w14:textId="0D06C6A9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3.</w:t>
      </w:r>
      <w:r w:rsidR="002F4620">
        <w:rPr>
          <w:rFonts w:ascii="Times New Roman" w:hAnsi="Times New Roman" w:cs="Times New Roman"/>
          <w:sz w:val="28"/>
        </w:rPr>
        <w:t>5</w:t>
      </w:r>
      <w:r w:rsidRPr="00B339CD">
        <w:rPr>
          <w:rFonts w:ascii="Times New Roman" w:hAnsi="Times New Roman" w:cs="Times New Roman"/>
          <w:sz w:val="28"/>
        </w:rPr>
        <w:t>. Организационный блок (условия, ресурсы).</w:t>
      </w:r>
    </w:p>
    <w:p w14:paraId="7E329F06" w14:textId="12AF51A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5</w:t>
      </w:r>
      <w:r w:rsidRPr="00B339CD">
        <w:rPr>
          <w:rFonts w:ascii="Times New Roman" w:hAnsi="Times New Roman" w:cs="Times New Roman"/>
          <w:sz w:val="28"/>
        </w:rPr>
        <w:t>.1. Условия реализации программы:</w:t>
      </w:r>
    </w:p>
    <w:p w14:paraId="0EB47740" w14:textId="6DE4599B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В данном разделе описываются условия организации учебного процесса;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перечисляется всё необходимое, без чего реализация программы в полном объеме невозможна –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ресурсная база реализации программы. </w:t>
      </w:r>
    </w:p>
    <w:p w14:paraId="3C4F8474" w14:textId="4BDC937A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5</w:t>
      </w:r>
      <w:r w:rsidRPr="00B339CD">
        <w:rPr>
          <w:rFonts w:ascii="Times New Roman" w:hAnsi="Times New Roman" w:cs="Times New Roman"/>
          <w:sz w:val="28"/>
        </w:rPr>
        <w:t>.2. Материально-техническое обеспечение:</w:t>
      </w:r>
    </w:p>
    <w:p w14:paraId="51992471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имеющиеся помещения; </w:t>
      </w:r>
    </w:p>
    <w:p w14:paraId="7B17D5C5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учебное оборудование, материалы и инструменты; </w:t>
      </w:r>
    </w:p>
    <w:p w14:paraId="5C70D4C9" w14:textId="2A0DBC9A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5</w:t>
      </w:r>
      <w:r w:rsidRPr="00B339CD">
        <w:rPr>
          <w:rFonts w:ascii="Times New Roman" w:hAnsi="Times New Roman" w:cs="Times New Roman"/>
          <w:sz w:val="28"/>
        </w:rPr>
        <w:t xml:space="preserve">.3. Методическое обеспечение: </w:t>
      </w:r>
    </w:p>
    <w:p w14:paraId="6FA00459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Информационно-методическое обеспечение программы.</w:t>
      </w:r>
    </w:p>
    <w:p w14:paraId="05021FEB" w14:textId="59D3AC7D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Здесь приводится перечень имеющихся учебных и информационных ресурсов,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дидактических материалов, учебно-методической литературы, разработок из опыта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работы педагога (сценариев, игр, бесед, конференций и т.д.)</w:t>
      </w:r>
    </w:p>
    <w:p w14:paraId="3D8F36FD" w14:textId="381A6FC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5</w:t>
      </w:r>
      <w:r w:rsidRPr="00B339CD">
        <w:rPr>
          <w:rFonts w:ascii="Times New Roman" w:hAnsi="Times New Roman" w:cs="Times New Roman"/>
          <w:sz w:val="28"/>
        </w:rPr>
        <w:t xml:space="preserve">.4. Список литературы (перечень основной и дополнительной литературы) </w:t>
      </w:r>
    </w:p>
    <w:p w14:paraId="3A3D5FBA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нормативные документы;</w:t>
      </w:r>
    </w:p>
    <w:p w14:paraId="25F1AEE1" w14:textId="1F1B1F2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список используемой литературы при составлении программы, учебные пособия,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сборники упражнений (контрольных заданий, тестов, практических работ и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практикумов), справочные пособия (словари, справочники); </w:t>
      </w:r>
    </w:p>
    <w:p w14:paraId="43CEA58F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ссылки на Интернет-ресурсы. </w:t>
      </w:r>
    </w:p>
    <w:p w14:paraId="7713B9B6" w14:textId="6094338E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При этом указываются: Ф.И.О. автора; заглавие; место издания; издательство; год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издания. </w:t>
      </w:r>
    </w:p>
    <w:p w14:paraId="09B3D928" w14:textId="2B73E153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Оформляется список литературы в соответствии с требованиями к библиографическим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ссылкам ГОСТ Р 7.0.5 -2008 (Приложение </w:t>
      </w:r>
      <w:r w:rsidR="000A6A3D">
        <w:rPr>
          <w:rFonts w:ascii="Times New Roman" w:hAnsi="Times New Roman" w:cs="Times New Roman"/>
          <w:sz w:val="28"/>
        </w:rPr>
        <w:t>5</w:t>
      </w:r>
      <w:r w:rsidRPr="00B339CD">
        <w:rPr>
          <w:rFonts w:ascii="Times New Roman" w:hAnsi="Times New Roman" w:cs="Times New Roman"/>
          <w:sz w:val="28"/>
        </w:rPr>
        <w:t>).</w:t>
      </w:r>
    </w:p>
    <w:p w14:paraId="539E813D" w14:textId="32EAF4B6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6</w:t>
      </w:r>
      <w:r w:rsidRPr="00B339CD">
        <w:rPr>
          <w:rFonts w:ascii="Times New Roman" w:hAnsi="Times New Roman" w:cs="Times New Roman"/>
          <w:sz w:val="28"/>
        </w:rPr>
        <w:t>. Приложения</w:t>
      </w:r>
    </w:p>
    <w:p w14:paraId="02D0D35C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К дополнительным общеразвивающим программам разрабатываются приложения. </w:t>
      </w:r>
    </w:p>
    <w:p w14:paraId="20492DDE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Обязательными приложениями являются:</w:t>
      </w:r>
    </w:p>
    <w:p w14:paraId="32714F08" w14:textId="4F14B21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6</w:t>
      </w:r>
      <w:r w:rsidRPr="00B339CD">
        <w:rPr>
          <w:rFonts w:ascii="Times New Roman" w:hAnsi="Times New Roman" w:cs="Times New Roman"/>
          <w:sz w:val="28"/>
        </w:rPr>
        <w:t xml:space="preserve">.1. Календарно-тематический план (Приложение </w:t>
      </w:r>
      <w:r w:rsidR="000A6A3D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B339CD">
        <w:rPr>
          <w:rFonts w:ascii="Times New Roman" w:hAnsi="Times New Roman" w:cs="Times New Roman"/>
          <w:sz w:val="28"/>
        </w:rPr>
        <w:t>);</w:t>
      </w:r>
    </w:p>
    <w:p w14:paraId="3FF1A4EC" w14:textId="1797F96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6</w:t>
      </w:r>
      <w:r w:rsidRPr="00B339CD">
        <w:rPr>
          <w:rFonts w:ascii="Times New Roman" w:hAnsi="Times New Roman" w:cs="Times New Roman"/>
          <w:sz w:val="28"/>
        </w:rPr>
        <w:t>.2. План воспитательной работы</w:t>
      </w:r>
      <w:r w:rsidR="000A6A3D">
        <w:rPr>
          <w:rFonts w:ascii="Times New Roman" w:hAnsi="Times New Roman" w:cs="Times New Roman"/>
          <w:sz w:val="28"/>
        </w:rPr>
        <w:t>.</w:t>
      </w:r>
    </w:p>
    <w:p w14:paraId="3450C25C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По желанию разработчика Программы:</w:t>
      </w:r>
    </w:p>
    <w:p w14:paraId="556809BD" w14:textId="0F5996BE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6</w:t>
      </w:r>
      <w:r w:rsidRPr="00B339CD">
        <w:rPr>
          <w:rFonts w:ascii="Times New Roman" w:hAnsi="Times New Roman" w:cs="Times New Roman"/>
          <w:sz w:val="28"/>
        </w:rPr>
        <w:t>.3. Контрольно-измерительные материалы (критерии оценки результатов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программы);</w:t>
      </w:r>
    </w:p>
    <w:p w14:paraId="134A8489" w14:textId="30BD41A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3.</w:t>
      </w:r>
      <w:r w:rsidR="002F4620">
        <w:rPr>
          <w:rFonts w:ascii="Times New Roman" w:hAnsi="Times New Roman" w:cs="Times New Roman"/>
          <w:sz w:val="28"/>
        </w:rPr>
        <w:t>6</w:t>
      </w:r>
      <w:r w:rsidRPr="00B339CD">
        <w:rPr>
          <w:rFonts w:ascii="Times New Roman" w:hAnsi="Times New Roman" w:cs="Times New Roman"/>
          <w:sz w:val="28"/>
        </w:rPr>
        <w:t>.4. Сценарии и конспекты занятий и т.д.</w:t>
      </w:r>
    </w:p>
    <w:p w14:paraId="2CCB2C53" w14:textId="77777777" w:rsidR="00B339CD" w:rsidRPr="00786F4F" w:rsidRDefault="00B339CD" w:rsidP="00786F4F">
      <w:pPr>
        <w:jc w:val="center"/>
        <w:rPr>
          <w:rFonts w:ascii="Times New Roman" w:hAnsi="Times New Roman" w:cs="Times New Roman"/>
          <w:b/>
          <w:sz w:val="28"/>
        </w:rPr>
      </w:pPr>
      <w:r w:rsidRPr="00786F4F">
        <w:rPr>
          <w:rFonts w:ascii="Times New Roman" w:hAnsi="Times New Roman" w:cs="Times New Roman"/>
          <w:b/>
          <w:sz w:val="28"/>
        </w:rPr>
        <w:t>4. Требования к оформлению дополнительной общеразвивающей программы</w:t>
      </w:r>
    </w:p>
    <w:p w14:paraId="3185069B" w14:textId="0B861CF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Дополнительные общеразвивающие программы должны быть оформлены в виде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нормативного документа: </w:t>
      </w:r>
    </w:p>
    <w:p w14:paraId="575B27EC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формат листа А-4, ориентация страницы книжная; </w:t>
      </w:r>
    </w:p>
    <w:p w14:paraId="5F176ABD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шрифт </w:t>
      </w:r>
      <w:proofErr w:type="spellStart"/>
      <w:r w:rsidRPr="00B339CD">
        <w:rPr>
          <w:rFonts w:ascii="Times New Roman" w:hAnsi="Times New Roman" w:cs="Times New Roman"/>
          <w:sz w:val="28"/>
        </w:rPr>
        <w:t>Times</w:t>
      </w:r>
      <w:proofErr w:type="spellEnd"/>
      <w:r w:rsidRPr="00B339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28"/>
        </w:rPr>
        <w:t>New</w:t>
      </w:r>
      <w:proofErr w:type="spellEnd"/>
      <w:r w:rsidRPr="00B339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28"/>
        </w:rPr>
        <w:t>Roman</w:t>
      </w:r>
      <w:proofErr w:type="spellEnd"/>
      <w:r w:rsidRPr="00B339CD">
        <w:rPr>
          <w:rFonts w:ascii="Times New Roman" w:hAnsi="Times New Roman" w:cs="Times New Roman"/>
          <w:sz w:val="28"/>
        </w:rPr>
        <w:t xml:space="preserve">; размер 12, обычный, полужирный; </w:t>
      </w:r>
    </w:p>
    <w:p w14:paraId="2066C4FB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междустрочный интервал одинарный; </w:t>
      </w:r>
    </w:p>
    <w:p w14:paraId="219F8F60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поля: левое -2,5 см; правое – 1,5 см; верхнее – 2 см; нижнее – 1,5 см;</w:t>
      </w:r>
    </w:p>
    <w:p w14:paraId="014C2694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 xml:space="preserve">- центровка заголовков и абзацы в тексте выполняются при помощи средств </w:t>
      </w:r>
      <w:proofErr w:type="spellStart"/>
      <w:r w:rsidRPr="00B339CD">
        <w:rPr>
          <w:rFonts w:ascii="Times New Roman" w:hAnsi="Times New Roman" w:cs="Times New Roman"/>
          <w:sz w:val="28"/>
        </w:rPr>
        <w:t>Word</w:t>
      </w:r>
      <w:proofErr w:type="spellEnd"/>
      <w:r w:rsidRPr="00B339CD">
        <w:rPr>
          <w:rFonts w:ascii="Times New Roman" w:hAnsi="Times New Roman" w:cs="Times New Roman"/>
          <w:sz w:val="28"/>
        </w:rPr>
        <w:t>;</w:t>
      </w:r>
    </w:p>
    <w:p w14:paraId="6170A0EE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- таблицы вставляются непосредственно в текст.</w:t>
      </w:r>
    </w:p>
    <w:p w14:paraId="3767F4E7" w14:textId="5B1E1D2A" w:rsidR="00B339CD" w:rsidRPr="00786F4F" w:rsidRDefault="00B339CD" w:rsidP="00786F4F">
      <w:pPr>
        <w:jc w:val="center"/>
        <w:rPr>
          <w:rFonts w:ascii="Times New Roman" w:hAnsi="Times New Roman" w:cs="Times New Roman"/>
          <w:b/>
          <w:sz w:val="28"/>
        </w:rPr>
      </w:pPr>
      <w:r w:rsidRPr="00786F4F">
        <w:rPr>
          <w:rFonts w:ascii="Times New Roman" w:hAnsi="Times New Roman" w:cs="Times New Roman"/>
          <w:b/>
          <w:sz w:val="28"/>
        </w:rPr>
        <w:t>5. Порядок разработки, согласования, утверждения и реализации дополнительной</w:t>
      </w:r>
      <w:r w:rsidR="00786F4F" w:rsidRPr="00786F4F">
        <w:rPr>
          <w:rFonts w:ascii="Times New Roman" w:hAnsi="Times New Roman" w:cs="Times New Roman"/>
          <w:b/>
          <w:sz w:val="28"/>
        </w:rPr>
        <w:t xml:space="preserve"> </w:t>
      </w:r>
      <w:r w:rsidRPr="00786F4F">
        <w:rPr>
          <w:rFonts w:ascii="Times New Roman" w:hAnsi="Times New Roman" w:cs="Times New Roman"/>
          <w:b/>
          <w:sz w:val="28"/>
        </w:rPr>
        <w:t>общеразвивающей программы</w:t>
      </w:r>
    </w:p>
    <w:p w14:paraId="21D3BD4C" w14:textId="086E7D38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5.1. Дополнительная общеразвивающая программа разрабатывается педагогом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дополнительного образования самостоятельно с возможным индивидуальным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консультированием с заместителем директора по воспитательной работе.</w:t>
      </w:r>
    </w:p>
    <w:p w14:paraId="1A6AAEAA" w14:textId="355D17A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5.2. Педагогический совет организации рассматривает и принимает дополнительную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общеразвивающую программу к утверждению (решение принимается коллегиально,</w:t>
      </w:r>
      <w:r w:rsidR="00786F4F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открытым голосованием, большинством голосов);</w:t>
      </w:r>
    </w:p>
    <w:p w14:paraId="793BD407" w14:textId="69D5AF2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5.3. Руководитель организации утверждает дополнительную общеразвивающую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программу на основании решения педсовета о принятии программы.</w:t>
      </w:r>
    </w:p>
    <w:p w14:paraId="0D133AEE" w14:textId="35D9391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5.4. Решение об утверждении Программ фиксируется документально в протоколах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Педсовета и закрепляется приказом директора.</w:t>
      </w:r>
    </w:p>
    <w:p w14:paraId="658F3AF4" w14:textId="446914BF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5.5. Программа обновляется с учетом развития науки, техники, культуры, экономики,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технологий и социальной сферы.</w:t>
      </w:r>
    </w:p>
    <w:p w14:paraId="14711CB6" w14:textId="16DC4FB5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5.6. Новая редакция Программы с изменениями и дополнениями проходит процедуру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 xml:space="preserve">рассмотрения и утверждения согласно п. 5.3, п.5.2 данного Положения. </w:t>
      </w:r>
    </w:p>
    <w:p w14:paraId="0C9A37C5" w14:textId="231D6BC4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5.7. В случае необходимости внесения изменений в учебный план осуществляется его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корректировка, а также вносятся изменения в календарно-тематический план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Программы. Корректировка утверждается приказом директор</w:t>
      </w:r>
      <w:r w:rsidR="000A6A3D">
        <w:rPr>
          <w:rFonts w:ascii="Times New Roman" w:hAnsi="Times New Roman" w:cs="Times New Roman"/>
          <w:sz w:val="28"/>
        </w:rPr>
        <w:t>а</w:t>
      </w:r>
      <w:r w:rsidRPr="00B339CD">
        <w:rPr>
          <w:rFonts w:ascii="Times New Roman" w:hAnsi="Times New Roman" w:cs="Times New Roman"/>
          <w:sz w:val="28"/>
        </w:rPr>
        <w:t>.</w:t>
      </w:r>
    </w:p>
    <w:p w14:paraId="135A268F" w14:textId="77777777" w:rsidR="00B339CD" w:rsidRPr="00B339CD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5.8. Реализация Программ без утверждения осуществляться не может.</w:t>
      </w:r>
    </w:p>
    <w:p w14:paraId="0485F2F3" w14:textId="77777777" w:rsidR="00B339CD" w:rsidRPr="002F4620" w:rsidRDefault="00B339CD" w:rsidP="002F4620">
      <w:pPr>
        <w:jc w:val="center"/>
        <w:rPr>
          <w:rFonts w:ascii="Times New Roman" w:hAnsi="Times New Roman" w:cs="Times New Roman"/>
          <w:b/>
          <w:sz w:val="28"/>
        </w:rPr>
      </w:pPr>
      <w:r w:rsidRPr="002F4620">
        <w:rPr>
          <w:rFonts w:ascii="Times New Roman" w:hAnsi="Times New Roman" w:cs="Times New Roman"/>
          <w:b/>
          <w:sz w:val="28"/>
        </w:rPr>
        <w:t>6. Заключительные положения</w:t>
      </w:r>
    </w:p>
    <w:p w14:paraId="48A92C07" w14:textId="54590BFB" w:rsidR="002F4620" w:rsidRDefault="00B339CD" w:rsidP="002F4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t>Исходя из приоритетных направлений российской государственной политики в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развитии воспитания и дополнительного образования детей, правительственной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стратегии в области воспитания и образования детей и молодежи в РФ и РК,</w:t>
      </w:r>
      <w:r w:rsidR="002F4620">
        <w:rPr>
          <w:rFonts w:ascii="Times New Roman" w:hAnsi="Times New Roman" w:cs="Times New Roman"/>
          <w:sz w:val="28"/>
        </w:rPr>
        <w:t xml:space="preserve"> </w:t>
      </w:r>
      <w:r w:rsidRPr="00B339CD">
        <w:rPr>
          <w:rFonts w:ascii="Times New Roman" w:hAnsi="Times New Roman" w:cs="Times New Roman"/>
          <w:sz w:val="28"/>
        </w:rPr>
        <w:t>нормативных документов настоящее Положение может изменяться и дополняться.</w:t>
      </w:r>
    </w:p>
    <w:p w14:paraId="4867E215" w14:textId="269CAFC6" w:rsidR="00B339CD" w:rsidRPr="00B339CD" w:rsidRDefault="002F4620" w:rsidP="002F46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D0AF185" w14:textId="77777777" w:rsidR="00B339CD" w:rsidRPr="00B339CD" w:rsidRDefault="00B339CD" w:rsidP="002F4620">
      <w:pPr>
        <w:jc w:val="right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47E04126" w14:textId="77777777" w:rsidR="00B339CD" w:rsidRPr="002F4620" w:rsidRDefault="00B339CD" w:rsidP="002F4620">
      <w:pPr>
        <w:jc w:val="center"/>
        <w:rPr>
          <w:rFonts w:ascii="Times New Roman" w:hAnsi="Times New Roman" w:cs="Times New Roman"/>
          <w:i/>
          <w:sz w:val="28"/>
        </w:rPr>
      </w:pPr>
      <w:r w:rsidRPr="002F4620">
        <w:rPr>
          <w:rFonts w:ascii="Times New Roman" w:hAnsi="Times New Roman" w:cs="Times New Roman"/>
          <w:i/>
          <w:sz w:val="28"/>
        </w:rPr>
        <w:t>Образец оформления титульного листа</w:t>
      </w:r>
    </w:p>
    <w:p w14:paraId="307C07D5" w14:textId="77777777" w:rsidR="002F4620" w:rsidRPr="00B47261" w:rsidRDefault="002F4620" w:rsidP="002F4620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0B28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МИНИСТЕРСТВО ОБРАЗОВАНИЯ И НАУКИ РЕСПУБЛИКИ КОМИ</w:t>
      </w:r>
    </w:p>
    <w:p w14:paraId="2145395E" w14:textId="77777777" w:rsidR="002F4620" w:rsidRPr="000B289C" w:rsidRDefault="002F4620" w:rsidP="002F4620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B289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УПРАВЛЕНИЕ ОБРАЗОВАНИЯ АДМИНИСТРАЦИИ МУНИЦИПАЛЬНОГО РАЙОНА «КОРТКЕРОССКИЙ»</w:t>
      </w:r>
    </w:p>
    <w:p w14:paraId="77B68D75" w14:textId="77777777" w:rsidR="002F4620" w:rsidRPr="000B289C" w:rsidRDefault="002F4620" w:rsidP="002F4620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5DB831" w14:textId="77777777" w:rsidR="002F4620" w:rsidRPr="000B289C" w:rsidRDefault="002F4620" w:rsidP="002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89C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14:paraId="736FFED9" w14:textId="77777777" w:rsidR="002F4620" w:rsidRPr="000B289C" w:rsidRDefault="002F4620" w:rsidP="002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89C">
        <w:rPr>
          <w:rFonts w:ascii="Times New Roman" w:hAnsi="Times New Roman" w:cs="Times New Roman"/>
          <w:b/>
          <w:bCs/>
          <w:sz w:val="24"/>
          <w:szCs w:val="24"/>
        </w:rPr>
        <w:t>«СТОРОЖЕВСКАЯ СРЕДНЯЯ ОБЩЕОБРАЗОВАТЕЛЬНАЯ ШКОЛА»</w:t>
      </w:r>
    </w:p>
    <w:p w14:paraId="2A90BCE0" w14:textId="77777777" w:rsidR="002F4620" w:rsidRPr="000B289C" w:rsidRDefault="002F4620" w:rsidP="002F4620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4620" w:rsidRPr="000B289C" w14:paraId="2C7F8478" w14:textId="77777777" w:rsidTr="006368C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DAAA28A" w14:textId="77777777" w:rsidR="002F4620" w:rsidRPr="000B289C" w:rsidRDefault="002F4620" w:rsidP="006368C2">
            <w:pPr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14:paraId="662A2E58" w14:textId="77777777" w:rsidR="002F4620" w:rsidRPr="000B289C" w:rsidRDefault="002F4620" w:rsidP="006368C2">
            <w:pPr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7B40D83B" w14:textId="77777777" w:rsidR="002F4620" w:rsidRPr="000B289C" w:rsidRDefault="002F4620" w:rsidP="006368C2">
            <w:pPr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14:paraId="01B44FB7" w14:textId="77777777" w:rsidR="002F4620" w:rsidRPr="000B289C" w:rsidRDefault="002F4620" w:rsidP="006368C2">
            <w:pPr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 2024</w:t>
            </w:r>
            <w:r w:rsidRPr="000B289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D62D1C1" w14:textId="77777777" w:rsidR="002F4620" w:rsidRPr="000B289C" w:rsidRDefault="002F4620" w:rsidP="0063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D4BF" w14:textId="77777777" w:rsidR="002F4620" w:rsidRPr="000B289C" w:rsidRDefault="002F4620" w:rsidP="0063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8911" w14:textId="77777777" w:rsidR="002F4620" w:rsidRPr="000B289C" w:rsidRDefault="002F4620" w:rsidP="0063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A174F" w14:textId="77777777" w:rsidR="002F4620" w:rsidRDefault="002F4620" w:rsidP="00636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0C23" w14:textId="77777777" w:rsidR="002F4620" w:rsidRDefault="002F4620" w:rsidP="00636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7DC6" w14:textId="77777777" w:rsidR="002F4620" w:rsidRDefault="002F4620" w:rsidP="00636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CD5A" w14:textId="77777777" w:rsidR="002F4620" w:rsidRPr="000B289C" w:rsidRDefault="002F4620" w:rsidP="00636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2C6EB" w14:textId="77777777" w:rsidR="002F4620" w:rsidRPr="000B289C" w:rsidRDefault="002F4620" w:rsidP="006368C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14:paraId="3C85FB50" w14:textId="77777777" w:rsidR="002F4620" w:rsidRPr="000B289C" w:rsidRDefault="002F4620" w:rsidP="006368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Директор </w:t>
            </w:r>
          </w:p>
          <w:p w14:paraId="7B071303" w14:textId="77777777" w:rsidR="002F4620" w:rsidRPr="000B289C" w:rsidRDefault="002F4620" w:rsidP="006368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Сторожевская</w:t>
            </w:r>
            <w:proofErr w:type="spellEnd"/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  <w:p w14:paraId="597149F5" w14:textId="77777777" w:rsidR="002F4620" w:rsidRPr="000B289C" w:rsidRDefault="002F4620" w:rsidP="006368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proofErr w:type="spellStart"/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С.М.Попова</w:t>
            </w:r>
            <w:proofErr w:type="spellEnd"/>
          </w:p>
          <w:p w14:paraId="6A2F1D2F" w14:textId="77777777" w:rsidR="002F4620" w:rsidRPr="000B289C" w:rsidRDefault="002F4620" w:rsidP="006368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______________2024</w:t>
            </w:r>
            <w:r w:rsidRPr="000B28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3309B4C1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28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Дополнительная общеобразовательная </w:t>
      </w:r>
    </w:p>
    <w:p w14:paraId="16681CB1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28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общеразвивающая программа</w:t>
      </w:r>
    </w:p>
    <w:p w14:paraId="33217E34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6F36ACE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28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Баскетбол</w:t>
      </w:r>
    </w:p>
    <w:p w14:paraId="63553979" w14:textId="77777777" w:rsidR="002F4620" w:rsidRPr="000B289C" w:rsidRDefault="002F4620" w:rsidP="002F46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78AD296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28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0B289C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Спортивная секция «Баскетбол»</w:t>
      </w:r>
    </w:p>
    <w:p w14:paraId="03BDB976" w14:textId="77777777" w:rsidR="002F4620" w:rsidRPr="000B289C" w:rsidRDefault="002F4620" w:rsidP="002F46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08085BD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D975B07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Направленность:</w:t>
      </w:r>
    </w:p>
    <w:p w14:paraId="328C24AA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физкультурно-спортивная</w:t>
      </w:r>
    </w:p>
    <w:p w14:paraId="456750D2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10-17 лет</w:t>
      </w:r>
    </w:p>
    <w:p w14:paraId="27945192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A1A3F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D8BF3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реализации:1 год обучения</w:t>
      </w:r>
    </w:p>
    <w:p w14:paraId="1D0EB170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9D3BA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C6FB3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Разработчик:</w:t>
      </w:r>
    </w:p>
    <w:p w14:paraId="0555D370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 Владимир Васильевич,</w:t>
      </w:r>
    </w:p>
    <w:p w14:paraId="489D2603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физической культуры</w:t>
      </w:r>
    </w:p>
    <w:p w14:paraId="4FC80F04" w14:textId="77777777" w:rsidR="002F4620" w:rsidRPr="000B289C" w:rsidRDefault="002F4620" w:rsidP="002F4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4E2B2" w14:textId="77777777" w:rsidR="002F4620" w:rsidRPr="000B289C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89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Сторожевск</w:t>
      </w:r>
    </w:p>
    <w:p w14:paraId="583CD31E" w14:textId="07E3E203" w:rsidR="002F4620" w:rsidRPr="002F4620" w:rsidRDefault="002F4620" w:rsidP="002F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14:paraId="567E024E" w14:textId="64101685" w:rsidR="00B339CD" w:rsidRPr="00B339CD" w:rsidRDefault="00B339CD" w:rsidP="002F4620">
      <w:pPr>
        <w:jc w:val="right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Приложение № 2</w:t>
      </w:r>
    </w:p>
    <w:p w14:paraId="3B2B3FAE" w14:textId="77777777" w:rsidR="00B339CD" w:rsidRPr="002F4620" w:rsidRDefault="00B339CD" w:rsidP="002F4620">
      <w:pPr>
        <w:jc w:val="center"/>
        <w:rPr>
          <w:rFonts w:ascii="Times New Roman" w:hAnsi="Times New Roman" w:cs="Times New Roman"/>
          <w:i/>
          <w:sz w:val="28"/>
        </w:rPr>
      </w:pPr>
      <w:r w:rsidRPr="002F4620">
        <w:rPr>
          <w:rFonts w:ascii="Times New Roman" w:hAnsi="Times New Roman" w:cs="Times New Roman"/>
          <w:i/>
          <w:sz w:val="28"/>
        </w:rPr>
        <w:t>Пример оформления планируемых результатов программы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785"/>
        <w:gridCol w:w="5842"/>
      </w:tblGrid>
      <w:tr w:rsidR="002F4620" w:rsidRPr="00546215" w14:paraId="164C8575" w14:textId="77777777" w:rsidTr="002F4620">
        <w:tc>
          <w:tcPr>
            <w:tcW w:w="4785" w:type="dxa"/>
          </w:tcPr>
          <w:p w14:paraId="0463D562" w14:textId="77777777" w:rsidR="002F4620" w:rsidRPr="00546215" w:rsidRDefault="002F4620" w:rsidP="006368C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6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842" w:type="dxa"/>
          </w:tcPr>
          <w:p w14:paraId="04FDC3C8" w14:textId="77777777" w:rsidR="002F4620" w:rsidRPr="00546215" w:rsidRDefault="002F4620" w:rsidP="006368C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6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2F4620" w14:paraId="72699099" w14:textId="77777777" w:rsidTr="002F4620">
        <w:tc>
          <w:tcPr>
            <w:tcW w:w="4785" w:type="dxa"/>
          </w:tcPr>
          <w:p w14:paraId="10A89D04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14:paraId="2F9C6F2E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знания и умения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F62118D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бучить технике и тактике двигательных действий.</w:t>
            </w:r>
          </w:p>
          <w:p w14:paraId="10481FE6" w14:textId="77777777" w:rsidR="002F4620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оспитательные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14:paraId="39FC6D95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нравственные и волевые качества личности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04BB5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привычку к самостоятельным занятиям, избранным видом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спорта в свободное время;</w:t>
            </w:r>
          </w:p>
          <w:p w14:paraId="64945DCF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потребность к ведению здорового образа жизни.</w:t>
            </w:r>
          </w:p>
          <w:p w14:paraId="2ADFC08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14:paraId="64EA4F03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овышать техническую и тактическую подготовленность в данном виде спорта;</w:t>
            </w:r>
          </w:p>
          <w:p w14:paraId="0BE620FA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овершенствовать навыки и умения игры;</w:t>
            </w:r>
          </w:p>
          <w:p w14:paraId="168BC61A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физические качества, расширять функциональные возможности организма;</w:t>
            </w:r>
          </w:p>
          <w:p w14:paraId="0B3B9E87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здоровительные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14:paraId="093D54AC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крепить физическое и психологическое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0E603BC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одействовать физическому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329EE14" w14:textId="77777777" w:rsidR="002F4620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овысить устойчивость организма к различным заболеваниям.</w:t>
            </w:r>
          </w:p>
        </w:tc>
        <w:tc>
          <w:tcPr>
            <w:tcW w:w="5842" w:type="dxa"/>
          </w:tcPr>
          <w:p w14:paraId="5A9F6A9A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 освоения программы дополнительного образования учащиеся будут</w:t>
            </w:r>
          </w:p>
          <w:p w14:paraId="30C98105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нать:</w:t>
            </w:r>
          </w:p>
          <w:p w14:paraId="3D6765F2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Историю возникновения и развития игры баскетбол в стране и в мире.</w:t>
            </w:r>
          </w:p>
          <w:p w14:paraId="42BED98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Олимпийские игры современности.</w:t>
            </w:r>
          </w:p>
          <w:p w14:paraId="2EAC812A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безопасности.</w:t>
            </w:r>
          </w:p>
          <w:p w14:paraId="2AE3EFA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при травмах и ушибах.</w:t>
            </w:r>
          </w:p>
          <w:p w14:paraId="056E2A92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разучиваемых технических приемов игры и основы правильной техники.</w:t>
            </w:r>
          </w:p>
          <w:p w14:paraId="6E63E666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Типичные ошибки при выполнении технических приемов и тактических действий.</w:t>
            </w:r>
          </w:p>
          <w:p w14:paraId="098ABC36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физических способностей (скоростных, скоростно-силовых, координационных, выносливости, гибкости).</w:t>
            </w:r>
          </w:p>
          <w:p w14:paraId="2A631F7D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выполнения.</w:t>
            </w:r>
          </w:p>
          <w:p w14:paraId="37BBB6E8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содержание правил по баскетболу.</w:t>
            </w:r>
          </w:p>
          <w:p w14:paraId="3764BA79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Жесты судьи по баскетболу.</w:t>
            </w:r>
          </w:p>
          <w:p w14:paraId="2E5285C8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 упражнения, подвижные игры, эстафеты с элементами б/б.</w:t>
            </w:r>
          </w:p>
          <w:p w14:paraId="2EE30A9F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меть:</w:t>
            </w:r>
          </w:p>
          <w:p w14:paraId="571B3BBE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меры безопасности и правила профилактики травматизма;</w:t>
            </w:r>
          </w:p>
          <w:p w14:paraId="4ACFDAE3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технические приемы и тактические действия;</w:t>
            </w:r>
          </w:p>
          <w:p w14:paraId="230D21C4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Контролировать свое самочувствие (функциональное состояние организма) на занятии;</w:t>
            </w:r>
          </w:p>
          <w:p w14:paraId="49D513E0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Играть в баскетбол с соблюдением основных правил;</w:t>
            </w:r>
          </w:p>
          <w:p w14:paraId="0E6850A5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Демонстрировать жесты судьи;</w:t>
            </w:r>
          </w:p>
          <w:p w14:paraId="52EA7C5E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судейство по баскетболу.</w:t>
            </w:r>
          </w:p>
          <w:p w14:paraId="08B2055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Демонстрировать:</w:t>
            </w:r>
          </w:p>
          <w:p w14:paraId="30843A6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с изменением высоты отскока мяча скорости, направления движения;</w:t>
            </w:r>
          </w:p>
          <w:p w14:paraId="5BC1E3DA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ловле и передачи мяча двумя руками от груди, одной от плеча, с отскоком от пола, на разные расстояния и точность;</w:t>
            </w:r>
          </w:p>
          <w:p w14:paraId="384EF8E3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Броски мяча в корзину с разных дистанций, с места, в прыжке, в движении с двух шагов.</w:t>
            </w:r>
          </w:p>
          <w:p w14:paraId="48AEFC5F" w14:textId="77777777" w:rsidR="002F4620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Универсальными компетенциями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учащихся являются: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7C14B587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оносить информацию в доступной, эмоционально-яркой форме в процессе общения и взаимодействия со сверстниками и взрослыми людьми;</w:t>
            </w:r>
          </w:p>
          <w:p w14:paraId="41850743" w14:textId="77777777" w:rsidR="002F4620" w:rsidRPr="00BC065D" w:rsidRDefault="002F4620" w:rsidP="006368C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рганизовывать и проводить упражнения по баскетболу во время самостоятельных занятий.</w:t>
            </w:r>
          </w:p>
          <w:p w14:paraId="27745BB3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 результаты:</w:t>
            </w:r>
          </w:p>
          <w:p w14:paraId="35EEAB02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устойчивого интереса, мотивации к занятиям физической культурой и к здоровому образу жизни;</w:t>
            </w:r>
          </w:p>
          <w:p w14:paraId="2023426C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спитание морально-этических и волевых качеств;</w:t>
            </w:r>
          </w:p>
          <w:p w14:paraId="03B7E2C9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исциплинированность, трудолюбие, упорство в достижении поставленных целей;</w:t>
            </w:r>
          </w:p>
          <w:p w14:paraId="4083D950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управлять своими эмоциями в различных ситуациях;</w:t>
            </w:r>
          </w:p>
          <w:p w14:paraId="1D34B6EB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оказывать помощь своим сверстникам.</w:t>
            </w:r>
          </w:p>
          <w:p w14:paraId="0A5A1B95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Метапредметные результаты:</w:t>
            </w:r>
          </w:p>
          <w:p w14:paraId="3DE0DE2C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пределять наиболее эффективные способы достижения результата;</w:t>
            </w:r>
          </w:p>
          <w:p w14:paraId="76B81CEA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находить ошибки при выполнении заданий и уметь их исправлять;</w:t>
            </w:r>
          </w:p>
          <w:p w14:paraId="103A4289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меть организовать самостоятельные занятия баскетболом, а также, с группой товарищей;</w:t>
            </w:r>
          </w:p>
          <w:p w14:paraId="26172942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рганизовывать и проводить соревнования по баскетболу в классе, во дворе, в оздоровительном лагере;</w:t>
            </w:r>
          </w:p>
          <w:p w14:paraId="61969840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рационально распределять своё время в режиме дня, выполнять утреннюю зарядку;</w:t>
            </w:r>
          </w:p>
          <w:p w14:paraId="695BAFD5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вести наблюдение за показателями своего физического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755D62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результаты:</w:t>
            </w:r>
          </w:p>
          <w:p w14:paraId="1A8C8518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нать об особенностях зарождения, истории баскетбола;</w:t>
            </w:r>
          </w:p>
          <w:p w14:paraId="1BDAB360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нать о физических качествах и правилах их тестирования;</w:t>
            </w:r>
          </w:p>
          <w:p w14:paraId="3020328F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В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ыполнять упражнения по физической подготовке в соответствии с возрастом;</w:t>
            </w:r>
          </w:p>
          <w:p w14:paraId="5E4052C4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ладеть тактико-техническими приемами баскетбола;</w:t>
            </w:r>
          </w:p>
          <w:p w14:paraId="64B41998" w14:textId="77777777" w:rsidR="002F4620" w:rsidRPr="00BC065D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З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нать основы личной гигиены, причины травматизма при занятиях баскетболом и правила его предупреждения;</w:t>
            </w:r>
          </w:p>
          <w:p w14:paraId="6C46C7BD" w14:textId="77777777" w:rsidR="002F4620" w:rsidRDefault="002F4620" w:rsidP="0063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В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ладеть основами судейства игры в баскетбол.</w:t>
            </w:r>
          </w:p>
        </w:tc>
      </w:tr>
    </w:tbl>
    <w:p w14:paraId="71A6FD16" w14:textId="77777777" w:rsidR="002F4620" w:rsidRDefault="002F4620" w:rsidP="00B339CD">
      <w:pPr>
        <w:rPr>
          <w:rFonts w:ascii="Times New Roman" w:hAnsi="Times New Roman" w:cs="Times New Roman"/>
          <w:sz w:val="28"/>
        </w:rPr>
      </w:pPr>
    </w:p>
    <w:p w14:paraId="499CCEA0" w14:textId="77777777" w:rsidR="002F4620" w:rsidRDefault="002F46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09B60A1" w14:textId="6A729A78" w:rsidR="00B339CD" w:rsidRPr="00B339CD" w:rsidRDefault="00B339CD" w:rsidP="002F4620">
      <w:pPr>
        <w:jc w:val="right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Приложение № 3</w:t>
      </w:r>
    </w:p>
    <w:p w14:paraId="13D70471" w14:textId="77777777" w:rsidR="00B339CD" w:rsidRPr="002F4620" w:rsidRDefault="00B339CD" w:rsidP="002F4620">
      <w:pPr>
        <w:jc w:val="center"/>
        <w:rPr>
          <w:rFonts w:ascii="Times New Roman" w:hAnsi="Times New Roman" w:cs="Times New Roman"/>
          <w:i/>
          <w:sz w:val="28"/>
        </w:rPr>
      </w:pPr>
      <w:r w:rsidRPr="002F4620">
        <w:rPr>
          <w:rFonts w:ascii="Times New Roman" w:hAnsi="Times New Roman" w:cs="Times New Roman"/>
          <w:i/>
          <w:sz w:val="28"/>
        </w:rPr>
        <w:t>Вариант оформления учебного плана на каждый год обучения</w:t>
      </w:r>
    </w:p>
    <w:tbl>
      <w:tblPr>
        <w:tblW w:w="108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5345"/>
        <w:gridCol w:w="1066"/>
        <w:gridCol w:w="1576"/>
        <w:gridCol w:w="2099"/>
      </w:tblGrid>
      <w:tr w:rsidR="002F4620" w:rsidRPr="00BC065D" w14:paraId="39813C8E" w14:textId="77777777" w:rsidTr="002F4620">
        <w:trPr>
          <w:trHeight w:val="673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A0EAE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2090C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1D10D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</w:t>
            </w: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  <w:p w14:paraId="649DA255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98314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654D6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2F4620" w:rsidRPr="00BC065D" w14:paraId="34768C12" w14:textId="77777777" w:rsidTr="002F4620">
        <w:trPr>
          <w:trHeight w:val="403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CF0E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185C8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знаний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643A4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DB954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BA1AF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620" w:rsidRPr="00BC065D" w14:paraId="3D1BB9A4" w14:textId="77777777" w:rsidTr="002F4620">
        <w:trPr>
          <w:trHeight w:val="313"/>
        </w:trPr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84BAE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C347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Передвижения и остановки без мяча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4B1E9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A0FD5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E569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  <w:tr w:rsidR="002F4620" w:rsidRPr="00BC065D" w14:paraId="1FD35DF4" w14:textId="77777777" w:rsidTr="002F4620">
        <w:trPr>
          <w:trHeight w:val="209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D8E8F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2F6D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374F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9D9E8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194E09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F4620" w:rsidRPr="00BC065D" w14:paraId="36A0194C" w14:textId="77777777" w:rsidTr="002F4620">
        <w:trPr>
          <w:trHeight w:val="26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8135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AB5D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и передача мяча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ECCA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DEA73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81812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F4620" w:rsidRPr="00BC065D" w14:paraId="17D1ECE8" w14:textId="77777777" w:rsidTr="002F4620">
        <w:trPr>
          <w:trHeight w:val="6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73946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D02E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Броски мяча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534E8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B6BB8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0379B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F4620" w:rsidRPr="00BC065D" w14:paraId="1A585C5F" w14:textId="77777777" w:rsidTr="002F4620">
        <w:trPr>
          <w:trHeight w:val="65"/>
        </w:trPr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A5193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877AD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мяча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40AAE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8A7F1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A72F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F4620" w:rsidRPr="00BC065D" w14:paraId="201B80AA" w14:textId="77777777" w:rsidTr="002F4620">
        <w:trPr>
          <w:trHeight w:val="65"/>
        </w:trPr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C73AA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E21B8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Финты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044F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2AF9E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80BDA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4620" w:rsidRPr="00BC065D" w14:paraId="4BD1762C" w14:textId="77777777" w:rsidTr="002F4620">
        <w:trPr>
          <w:trHeight w:val="638"/>
        </w:trPr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3C4C2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03FDD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Комбинации элементов техники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EBEA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4DD7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00A8D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  <w:tr w:rsidR="002F4620" w:rsidRPr="00BC065D" w14:paraId="3526CEA5" w14:textId="77777777" w:rsidTr="002F4620">
        <w:trPr>
          <w:trHeight w:val="82"/>
        </w:trPr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F639B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D013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игры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333AE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2584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0786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F4620" w:rsidRPr="00BC065D" w14:paraId="4EF4B19B" w14:textId="77777777" w:rsidTr="002F4620">
        <w:trPr>
          <w:trHeight w:val="63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26CA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E2A6A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DFAC1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97437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C1B0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  <w:tr w:rsidR="002F4620" w:rsidRPr="00BC065D" w14:paraId="7715074F" w14:textId="77777777" w:rsidTr="002F4620">
        <w:trPr>
          <w:trHeight w:val="63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E62A6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2B3DE5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22786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31566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8BC1B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  <w:tr w:rsidR="002F4620" w:rsidRPr="00BC065D" w14:paraId="7D9AD1C2" w14:textId="77777777" w:rsidTr="002F4620">
        <w:trPr>
          <w:trHeight w:val="103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C6680B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2620F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Судейская практика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8C13A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99780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5E3A4" w14:textId="77777777" w:rsidR="002F4620" w:rsidRPr="00BC065D" w:rsidRDefault="002F4620" w:rsidP="002F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</w:tbl>
    <w:p w14:paraId="7F151C42" w14:textId="77777777" w:rsidR="002F4620" w:rsidRDefault="002F4620" w:rsidP="00B339CD">
      <w:pPr>
        <w:rPr>
          <w:rFonts w:ascii="Times New Roman" w:hAnsi="Times New Roman" w:cs="Times New Roman"/>
          <w:sz w:val="28"/>
        </w:rPr>
      </w:pPr>
    </w:p>
    <w:p w14:paraId="2830CE92" w14:textId="77777777" w:rsidR="002F4620" w:rsidRDefault="002F46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28DE8A6" w14:textId="5FA06ADF" w:rsidR="00B339CD" w:rsidRPr="00B339CD" w:rsidRDefault="00B339CD" w:rsidP="002F4620">
      <w:pPr>
        <w:jc w:val="right"/>
        <w:rPr>
          <w:rFonts w:ascii="Times New Roman" w:hAnsi="Times New Roman" w:cs="Times New Roman"/>
          <w:sz w:val="28"/>
        </w:rPr>
      </w:pPr>
      <w:r w:rsidRPr="00B339CD">
        <w:rPr>
          <w:rFonts w:ascii="Times New Roman" w:hAnsi="Times New Roman" w:cs="Times New Roman"/>
          <w:sz w:val="28"/>
        </w:rPr>
        <w:lastRenderedPageBreak/>
        <w:t>Приложение № 4</w:t>
      </w:r>
    </w:p>
    <w:p w14:paraId="512CDE34" w14:textId="09089399" w:rsidR="00B339CD" w:rsidRPr="00DD731E" w:rsidRDefault="00B339CD" w:rsidP="00DD731E">
      <w:pPr>
        <w:jc w:val="center"/>
        <w:rPr>
          <w:rFonts w:ascii="Times New Roman" w:hAnsi="Times New Roman" w:cs="Times New Roman"/>
          <w:b/>
          <w:sz w:val="28"/>
        </w:rPr>
      </w:pPr>
      <w:r w:rsidRPr="00DD731E">
        <w:rPr>
          <w:rFonts w:ascii="Times New Roman" w:hAnsi="Times New Roman" w:cs="Times New Roman"/>
          <w:b/>
          <w:sz w:val="28"/>
        </w:rPr>
        <w:t>Этапы аттестации учащихся входного, текущего и итогового контроля успеваемости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352"/>
        <w:gridCol w:w="2069"/>
        <w:gridCol w:w="1785"/>
        <w:gridCol w:w="2152"/>
      </w:tblGrid>
      <w:tr w:rsidR="00DD731E" w:rsidRPr="00BC065D" w14:paraId="40464875" w14:textId="77777777" w:rsidTr="006368C2">
        <w:tc>
          <w:tcPr>
            <w:tcW w:w="2009" w:type="dxa"/>
          </w:tcPr>
          <w:p w14:paraId="7E97876A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Виды аттестации, сроки проведения</w:t>
            </w:r>
          </w:p>
        </w:tc>
        <w:tc>
          <w:tcPr>
            <w:tcW w:w="2009" w:type="dxa"/>
          </w:tcPr>
          <w:p w14:paraId="1632F774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029" w:type="dxa"/>
          </w:tcPr>
          <w:p w14:paraId="3C4BE00D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14:paraId="45DF346E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1841" w:type="dxa"/>
          </w:tcPr>
          <w:p w14:paraId="1EEB3468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Контрольно- измерительные материалы Критерии</w:t>
            </w:r>
          </w:p>
        </w:tc>
      </w:tr>
      <w:tr w:rsidR="00DD731E" w:rsidRPr="00BC065D" w14:paraId="086DF602" w14:textId="77777777" w:rsidTr="006368C2">
        <w:tc>
          <w:tcPr>
            <w:tcW w:w="9571" w:type="dxa"/>
            <w:gridSpan w:val="5"/>
          </w:tcPr>
          <w:p w14:paraId="63567FB4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I год обучения</w:t>
            </w:r>
          </w:p>
        </w:tc>
      </w:tr>
      <w:tr w:rsidR="00DD731E" w:rsidRPr="00BC065D" w14:paraId="36843D37" w14:textId="77777777" w:rsidTr="006368C2">
        <w:tc>
          <w:tcPr>
            <w:tcW w:w="2009" w:type="dxa"/>
          </w:tcPr>
          <w:p w14:paraId="7D83677D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Входной контроль. Сентябрь </w:t>
            </w:r>
          </w:p>
        </w:tc>
        <w:tc>
          <w:tcPr>
            <w:tcW w:w="2009" w:type="dxa"/>
          </w:tcPr>
          <w:p w14:paraId="35263287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Определить исходный уровень подготовленности учащихся </w:t>
            </w:r>
          </w:p>
        </w:tc>
        <w:tc>
          <w:tcPr>
            <w:tcW w:w="2029" w:type="dxa"/>
          </w:tcPr>
          <w:p w14:paraId="156D324C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Входящая диагностика </w:t>
            </w:r>
          </w:p>
        </w:tc>
        <w:tc>
          <w:tcPr>
            <w:tcW w:w="1683" w:type="dxa"/>
          </w:tcPr>
          <w:p w14:paraId="192F4B81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1.Тест по баскетболу </w:t>
            </w:r>
          </w:p>
          <w:p w14:paraId="467048B0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2.Зачет по правилам техники безопасности </w:t>
            </w:r>
          </w:p>
        </w:tc>
        <w:tc>
          <w:tcPr>
            <w:tcW w:w="1841" w:type="dxa"/>
          </w:tcPr>
          <w:p w14:paraId="5CA163F3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 xml:space="preserve">Приложение №2 </w:t>
            </w:r>
          </w:p>
        </w:tc>
      </w:tr>
      <w:tr w:rsidR="00DD731E" w:rsidRPr="00BC065D" w14:paraId="22AC64A2" w14:textId="77777777" w:rsidTr="006368C2">
        <w:tc>
          <w:tcPr>
            <w:tcW w:w="2009" w:type="dxa"/>
          </w:tcPr>
          <w:p w14:paraId="0A2D3BF4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Промежуточная </w:t>
            </w:r>
          </w:p>
          <w:p w14:paraId="0461B25F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Аттестация </w:t>
            </w:r>
          </w:p>
          <w:p w14:paraId="330498DD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009" w:type="dxa"/>
          </w:tcPr>
          <w:p w14:paraId="52693285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>Определить уровень усвоения пройденного материала по темам за первое полугодие</w:t>
            </w:r>
          </w:p>
        </w:tc>
        <w:tc>
          <w:tcPr>
            <w:tcW w:w="2029" w:type="dxa"/>
          </w:tcPr>
          <w:p w14:paraId="28C40929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Практические навыки и умения </w:t>
            </w:r>
          </w:p>
        </w:tc>
        <w:tc>
          <w:tcPr>
            <w:tcW w:w="1683" w:type="dxa"/>
          </w:tcPr>
          <w:p w14:paraId="03A03281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>Сдача нормативов по общей и специальной физической подготовке</w:t>
            </w:r>
          </w:p>
        </w:tc>
        <w:tc>
          <w:tcPr>
            <w:tcW w:w="1841" w:type="dxa"/>
          </w:tcPr>
          <w:p w14:paraId="33BE32B7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Приложение №3</w:t>
            </w:r>
          </w:p>
        </w:tc>
      </w:tr>
      <w:tr w:rsidR="00DD731E" w:rsidRPr="00BC065D" w14:paraId="76315220" w14:textId="77777777" w:rsidTr="006368C2">
        <w:tc>
          <w:tcPr>
            <w:tcW w:w="2009" w:type="dxa"/>
          </w:tcPr>
          <w:p w14:paraId="4A9D5FA3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Итоговая аттестация </w:t>
            </w:r>
          </w:p>
          <w:p w14:paraId="126AC051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09" w:type="dxa"/>
          </w:tcPr>
          <w:p w14:paraId="24609D92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Определить уровень освоения программы </w:t>
            </w:r>
          </w:p>
        </w:tc>
        <w:tc>
          <w:tcPr>
            <w:tcW w:w="2029" w:type="dxa"/>
          </w:tcPr>
          <w:p w14:paraId="2989C215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  <w:r w:rsidRPr="00BC065D">
              <w:rPr>
                <w:sz w:val="28"/>
                <w:szCs w:val="28"/>
              </w:rPr>
              <w:t xml:space="preserve">Владение терминологией. Практические навыки и умения </w:t>
            </w:r>
          </w:p>
        </w:tc>
        <w:tc>
          <w:tcPr>
            <w:tcW w:w="1683" w:type="dxa"/>
          </w:tcPr>
          <w:p w14:paraId="24E76384" w14:textId="77777777" w:rsidR="00DD731E" w:rsidRPr="00BC065D" w:rsidRDefault="00DD731E" w:rsidP="006368C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14:paraId="5BE18828" w14:textId="77777777" w:rsidR="00DD731E" w:rsidRPr="00BC065D" w:rsidRDefault="00DD731E" w:rsidP="006368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C065D">
              <w:rPr>
                <w:b/>
                <w:bCs/>
                <w:sz w:val="28"/>
                <w:szCs w:val="28"/>
              </w:rPr>
              <w:t>Приложение №4</w:t>
            </w:r>
          </w:p>
        </w:tc>
      </w:tr>
    </w:tbl>
    <w:p w14:paraId="1E2CC7C6" w14:textId="77777777" w:rsidR="00F332CE" w:rsidRDefault="00F332CE" w:rsidP="00DD731E">
      <w:pPr>
        <w:jc w:val="right"/>
        <w:rPr>
          <w:rFonts w:ascii="Times New Roman" w:hAnsi="Times New Roman" w:cs="Times New Roman"/>
          <w:sz w:val="28"/>
        </w:rPr>
      </w:pPr>
    </w:p>
    <w:p w14:paraId="7D9CBEB7" w14:textId="77777777" w:rsidR="00F332CE" w:rsidRDefault="00F3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9DCD5AA" w14:textId="139FD077" w:rsidR="00B339CD" w:rsidRPr="00F332CE" w:rsidRDefault="00B339CD" w:rsidP="00DD731E">
      <w:pPr>
        <w:jc w:val="right"/>
        <w:rPr>
          <w:rFonts w:ascii="Times New Roman" w:hAnsi="Times New Roman" w:cs="Times New Roman"/>
          <w:sz w:val="28"/>
        </w:rPr>
      </w:pPr>
      <w:r w:rsidRPr="00F332CE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F332CE">
        <w:rPr>
          <w:rFonts w:ascii="Times New Roman" w:hAnsi="Times New Roman" w:cs="Times New Roman"/>
          <w:sz w:val="28"/>
        </w:rPr>
        <w:t>5</w:t>
      </w:r>
    </w:p>
    <w:p w14:paraId="37FDB772" w14:textId="77777777" w:rsidR="00B339CD" w:rsidRPr="00DD731E" w:rsidRDefault="00B339CD" w:rsidP="00DD731E">
      <w:pPr>
        <w:jc w:val="center"/>
        <w:rPr>
          <w:rFonts w:ascii="Times New Roman" w:hAnsi="Times New Roman" w:cs="Times New Roman"/>
          <w:i/>
          <w:sz w:val="28"/>
        </w:rPr>
      </w:pPr>
      <w:r w:rsidRPr="00DD731E">
        <w:rPr>
          <w:rFonts w:ascii="Times New Roman" w:hAnsi="Times New Roman" w:cs="Times New Roman"/>
          <w:i/>
          <w:sz w:val="28"/>
        </w:rPr>
        <w:t>Пример оформления списка литературы</w:t>
      </w:r>
    </w:p>
    <w:p w14:paraId="33F705D9" w14:textId="77777777" w:rsidR="00B339CD" w:rsidRPr="00DD731E" w:rsidRDefault="00B339CD" w:rsidP="00DD731E">
      <w:pPr>
        <w:jc w:val="center"/>
        <w:rPr>
          <w:rFonts w:ascii="Times New Roman" w:hAnsi="Times New Roman" w:cs="Times New Roman"/>
          <w:b/>
          <w:sz w:val="28"/>
        </w:rPr>
      </w:pPr>
      <w:r w:rsidRPr="00DD731E">
        <w:rPr>
          <w:rFonts w:ascii="Times New Roman" w:hAnsi="Times New Roman" w:cs="Times New Roman"/>
          <w:b/>
          <w:sz w:val="28"/>
        </w:rPr>
        <w:t>Нормативно – правовые документы</w:t>
      </w:r>
    </w:p>
    <w:p w14:paraId="4474961C" w14:textId="77777777" w:rsidR="00DD731E" w:rsidRPr="00A26D53" w:rsidRDefault="00DD731E" w:rsidP="00DD7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1. </w:t>
      </w:r>
      <w:r w:rsidRPr="00A26D53">
        <w:rPr>
          <w:rFonts w:ascii="Times New Roman" w:hAnsi="Times New Roman" w:cs="Times New Roman"/>
          <w:sz w:val="28"/>
          <w:szCs w:val="28"/>
          <w:lang w:bidi="en-US"/>
        </w:rPr>
        <w:t>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14:paraId="47AF7BD9" w14:textId="77777777" w:rsidR="00DD731E" w:rsidRPr="00A26D53" w:rsidRDefault="00DD731E" w:rsidP="00DD7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r w:rsidRPr="00A26D53">
        <w:rPr>
          <w:rFonts w:ascii="Times New Roman" w:hAnsi="Times New Roman" w:cs="Times New Roman"/>
          <w:sz w:val="28"/>
          <w:szCs w:val="28"/>
          <w:lang w:bidi="en-US"/>
        </w:rPr>
        <w:t>Лицензия на осуществление деятельности МОУ «</w:t>
      </w:r>
      <w:proofErr w:type="spellStart"/>
      <w:r w:rsidRPr="00A26D53">
        <w:rPr>
          <w:rFonts w:ascii="Times New Roman" w:hAnsi="Times New Roman" w:cs="Times New Roman"/>
          <w:sz w:val="28"/>
          <w:szCs w:val="28"/>
          <w:lang w:bidi="en-US"/>
        </w:rPr>
        <w:t>Сторожевская</w:t>
      </w:r>
      <w:proofErr w:type="spellEnd"/>
      <w:r w:rsidRPr="00A26D53">
        <w:rPr>
          <w:rFonts w:ascii="Times New Roman" w:hAnsi="Times New Roman" w:cs="Times New Roman"/>
          <w:sz w:val="28"/>
          <w:szCs w:val="28"/>
          <w:lang w:bidi="en-US"/>
        </w:rPr>
        <w:t xml:space="preserve"> СОШ»</w:t>
      </w:r>
      <w:r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14:paraId="322F1F35" w14:textId="77777777" w:rsidR="00DD731E" w:rsidRPr="00A26D53" w:rsidRDefault="00DD731E" w:rsidP="00DD7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3. </w:t>
      </w:r>
      <w:r w:rsidRPr="00A26D53">
        <w:rPr>
          <w:rFonts w:ascii="Times New Roman" w:hAnsi="Times New Roman" w:cs="Times New Roman"/>
          <w:sz w:val="28"/>
          <w:szCs w:val="28"/>
          <w:lang w:bidi="en-US"/>
        </w:rPr>
        <w:t xml:space="preserve">Паспорт регионального проекта «Успех каждого ребенка»; </w:t>
      </w:r>
    </w:p>
    <w:p w14:paraId="32422129" w14:textId="39A6329E" w:rsidR="00DD731E" w:rsidRPr="00DD731E" w:rsidRDefault="00DD731E" w:rsidP="00DD7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4. </w:t>
      </w:r>
      <w:r w:rsidRPr="00A26D53">
        <w:rPr>
          <w:rFonts w:ascii="Times New Roman" w:hAnsi="Times New Roman" w:cs="Times New Roman"/>
          <w:sz w:val="28"/>
          <w:szCs w:val="28"/>
          <w:lang w:bidi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и т.д.</w:t>
      </w:r>
    </w:p>
    <w:p w14:paraId="412DB573" w14:textId="744C6817" w:rsidR="00B339CD" w:rsidRPr="00DD731E" w:rsidRDefault="00B339CD" w:rsidP="00DD731E">
      <w:pPr>
        <w:jc w:val="center"/>
        <w:rPr>
          <w:rFonts w:ascii="Times New Roman" w:hAnsi="Times New Roman" w:cs="Times New Roman"/>
          <w:b/>
          <w:sz w:val="28"/>
        </w:rPr>
      </w:pPr>
      <w:r w:rsidRPr="00DD731E">
        <w:rPr>
          <w:rFonts w:ascii="Times New Roman" w:hAnsi="Times New Roman" w:cs="Times New Roman"/>
          <w:b/>
          <w:sz w:val="28"/>
        </w:rPr>
        <w:t>Список литературы</w:t>
      </w:r>
    </w:p>
    <w:p w14:paraId="79BFE065" w14:textId="77777777" w:rsidR="00DD731E" w:rsidRPr="00BC065D" w:rsidRDefault="00DD731E" w:rsidP="00DD731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учителя:</w:t>
      </w:r>
    </w:p>
    <w:p w14:paraId="51108C1C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«Внеурочная деятельность учащихся Баскетбол» авторы: Г.А. </w:t>
      </w:r>
      <w:proofErr w:type="spellStart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Колодницкий</w:t>
      </w:r>
      <w:proofErr w:type="spellEnd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, В.С. Кузнецов, М. «Просвещение»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14:paraId="02DBED1C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«Физкультура в школе»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2403F8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программа физического воспитания учащихся 1-11классы. В.И. Лях А. А. </w:t>
      </w:r>
      <w:proofErr w:type="spellStart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 Просвещение,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14:paraId="62B90ECC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Начальное обучение в спортивных играх (баскетбол): учебное пособие. </w:t>
      </w:r>
      <w:proofErr w:type="gramStart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 Р.Л.</w:t>
      </w:r>
      <w:proofErr w:type="gramEnd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Осипов, В.В. </w:t>
      </w:r>
      <w:proofErr w:type="spellStart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Жаровцев</w:t>
      </w:r>
      <w:proofErr w:type="spellEnd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. Киров: КГПИ,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1990г.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798072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рабочая программа по физической культуре В. И. Лях М. Просвещение, 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419B8A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Юный баскетболист: Пособие для тренеров/ под ред. </w:t>
      </w:r>
      <w:proofErr w:type="spellStart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Е.В.Яхонтова</w:t>
      </w:r>
      <w:proofErr w:type="spellEnd"/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«Физкультура и спорт», 1987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5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6FF8B600" w14:textId="77777777" w:rsidR="00DD731E" w:rsidRPr="00BC065D" w:rsidRDefault="00DD731E" w:rsidP="00DD731E">
      <w:pPr>
        <w:shd w:val="clear" w:color="auto" w:fill="FFFFFF"/>
        <w:spacing w:after="15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43883739"/>
      <w:r w:rsidRPr="00BC065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учащихся:</w:t>
      </w:r>
    </w:p>
    <w:bookmarkEnd w:id="1"/>
    <w:p w14:paraId="336B1909" w14:textId="77777777" w:rsidR="00DD731E" w:rsidRPr="005902D1" w:rsidRDefault="00DD731E" w:rsidP="00DD731E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культура: учебник для общеобразовательных организаций 5кл. Автор А.П. Матвеев.-М.: Просвещение.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AC39E0" w14:textId="77777777" w:rsidR="00DD731E" w:rsidRPr="005902D1" w:rsidRDefault="00DD731E" w:rsidP="00DD731E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общеобразовательных организаций 6-7 </w:t>
      </w:r>
      <w:proofErr w:type="spellStart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Автор А.П. Матвеев.-М.: Просвещение.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35046B" w14:textId="77777777" w:rsidR="00DD731E" w:rsidRPr="005902D1" w:rsidRDefault="00DD731E" w:rsidP="00DD731E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Физическая культура: учебник для общеобразовательных </w:t>
      </w:r>
      <w:proofErr w:type="gramStart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 8</w:t>
      </w:r>
      <w:proofErr w:type="gramEnd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 </w:t>
      </w:r>
      <w:proofErr w:type="spellStart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Автор А.П. Матвеев.-М.: Просвещение.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F73FA2" w14:textId="77777777" w:rsidR="00DD731E" w:rsidRPr="005902D1" w:rsidRDefault="00DD731E" w:rsidP="00DD731E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10-11 классов ОУ/ </w:t>
      </w:r>
      <w:proofErr w:type="spellStart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В.И.Лях</w:t>
      </w:r>
      <w:proofErr w:type="spellEnd"/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др.-М.: Просвещение. 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2D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2450FDA0" w14:textId="4A13CA80" w:rsidR="00DD731E" w:rsidRPr="00435B2B" w:rsidRDefault="00DD731E" w:rsidP="00DD731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 ресурс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435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21E9972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anchor=".VMpdFWua6U" w:history="1">
        <w:r w:rsidRPr="000C60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http://avangardsport.at.ua/blog/komandnye_dejstvija_v_napadenii/2012-05-31-14#.VMpdFWua6U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F19EB3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0C60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http://reftrend.ru/835574.html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6235A3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 w:rsidRPr="000C60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http://www.do-oc.ru/index.php?id=679&amp;Itemid=99999999&amp;option=com_content&amp;task=view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B06464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hyperlink r:id="rId8" w:history="1">
        <w:r w:rsidRPr="000C60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http://www.slamdunk.ru/others/literature/basketlessons?Id=2146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081052" w14:textId="77777777" w:rsidR="00DD731E" w:rsidRPr="00A26D53" w:rsidRDefault="00DD731E" w:rsidP="00DD73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Pr="000C60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http://леснаяшкола.рф/documents/Uroki/Basketbol.pdf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97B55" w14:textId="2CB0126E" w:rsidR="00DD731E" w:rsidRPr="00B339CD" w:rsidRDefault="00DD731E" w:rsidP="00DD731E">
      <w:pPr>
        <w:rPr>
          <w:rFonts w:ascii="Times New Roman" w:hAnsi="Times New Roman" w:cs="Times New Roman"/>
          <w:sz w:val="28"/>
        </w:rPr>
      </w:pPr>
    </w:p>
    <w:p w14:paraId="458D1D52" w14:textId="6AB35D01" w:rsidR="005A0094" w:rsidRPr="00B339CD" w:rsidRDefault="005A0094" w:rsidP="00B339CD">
      <w:pPr>
        <w:rPr>
          <w:rFonts w:ascii="Times New Roman" w:hAnsi="Times New Roman" w:cs="Times New Roman"/>
          <w:sz w:val="28"/>
        </w:rPr>
      </w:pPr>
    </w:p>
    <w:sectPr w:rsidR="005A0094" w:rsidRPr="00B339CD" w:rsidSect="00B33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AAD"/>
    <w:multiLevelType w:val="hybridMultilevel"/>
    <w:tmpl w:val="A6C4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9"/>
    <w:rsid w:val="000A6A3D"/>
    <w:rsid w:val="002F4620"/>
    <w:rsid w:val="005A0094"/>
    <w:rsid w:val="00786F4F"/>
    <w:rsid w:val="00AA1AE9"/>
    <w:rsid w:val="00B339CD"/>
    <w:rsid w:val="00DD731E"/>
    <w:rsid w:val="00F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806"/>
  <w15:chartTrackingRefBased/>
  <w15:docId w15:val="{B1B70CEF-46B6-4907-9C57-42E4C8A8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3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D73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731E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mdunk.ru/others/literature/basketlessons?Id=2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-oc.ru/index.php?id=679&amp;Itemid=99999999&amp;option=com_content&amp;task=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trend.ru/83557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angardsport.at.ua/blog/komandnye_dejstvija_v_napadenii/2012-05-31-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3;&#1077;&#1089;&#1085;&#1072;&#1103;&#1096;&#1082;&#1086;&#1083;&#1072;.&#1088;&#1092;/documents/Uroki/Basketb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2024-12-02T17:43:00Z</dcterms:created>
  <dcterms:modified xsi:type="dcterms:W3CDTF">2024-12-02T18:28:00Z</dcterms:modified>
</cp:coreProperties>
</file>